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D6" w:rsidRPr="00AE5134" w:rsidRDefault="00266BD6">
      <w:pPr>
        <w:pStyle w:val="BodyText"/>
        <w:ind w:firstLine="0"/>
        <w:jc w:val="center"/>
        <w:rPr>
          <w:b/>
          <w:szCs w:val="24"/>
        </w:rPr>
      </w:pPr>
      <w:r w:rsidRPr="00AE5134">
        <w:rPr>
          <w:b/>
          <w:szCs w:val="24"/>
        </w:rPr>
        <w:t xml:space="preserve">NON-EXCLUSIVE </w:t>
      </w:r>
      <w:r w:rsidRPr="00E6247A">
        <w:rPr>
          <w:b/>
          <w:sz w:val="23"/>
          <w:szCs w:val="23"/>
        </w:rPr>
        <w:t>PAYROLL</w:t>
      </w:r>
      <w:r w:rsidRPr="00AE5134">
        <w:rPr>
          <w:b/>
          <w:szCs w:val="24"/>
        </w:rPr>
        <w:t xml:space="preserve"> DEDUCTION PLAN AGREEMENT</w:t>
      </w:r>
    </w:p>
    <w:p w:rsidR="00653CD6" w:rsidRPr="00E6247A" w:rsidRDefault="00266BD6" w:rsidP="003654A4">
      <w:pPr>
        <w:pStyle w:val="BodyText"/>
        <w:jc w:val="both"/>
        <w:rPr>
          <w:sz w:val="23"/>
          <w:szCs w:val="23"/>
        </w:rPr>
      </w:pPr>
      <w:r w:rsidRPr="00E6247A">
        <w:rPr>
          <w:b/>
          <w:sz w:val="23"/>
          <w:szCs w:val="23"/>
        </w:rPr>
        <w:t xml:space="preserve">THIS NON-EXCLUSIVE PAYROLL DEDUCTION PLAN AGREEMENT </w:t>
      </w:r>
      <w:r w:rsidRPr="00E6247A">
        <w:rPr>
          <w:sz w:val="23"/>
          <w:szCs w:val="23"/>
        </w:rPr>
        <w:t xml:space="preserve">(this </w:t>
      </w:r>
      <w:r w:rsidRPr="00E6247A">
        <w:rPr>
          <w:b/>
          <w:i/>
          <w:sz w:val="23"/>
          <w:szCs w:val="23"/>
        </w:rPr>
        <w:t>“Agreement”</w:t>
      </w:r>
      <w:r w:rsidRPr="00E6247A">
        <w:rPr>
          <w:sz w:val="23"/>
          <w:szCs w:val="23"/>
        </w:rPr>
        <w:t xml:space="preserve">) </w:t>
      </w:r>
      <w:r w:rsidR="009F5E05">
        <w:rPr>
          <w:sz w:val="23"/>
          <w:szCs w:val="23"/>
        </w:rPr>
        <w:t xml:space="preserve">and </w:t>
      </w:r>
      <w:r w:rsidRPr="00E6247A">
        <w:rPr>
          <w:sz w:val="23"/>
          <w:szCs w:val="23"/>
        </w:rPr>
        <w:t xml:space="preserve">is entered into on </w:t>
      </w:r>
      <w:r w:rsidR="00AB74B6" w:rsidRPr="00E6247A">
        <w:rPr>
          <w:sz w:val="23"/>
          <w:szCs w:val="23"/>
        </w:rPr>
        <w:t>__________</w:t>
      </w:r>
      <w:r w:rsidRPr="00E6247A">
        <w:rPr>
          <w:sz w:val="23"/>
          <w:szCs w:val="23"/>
        </w:rPr>
        <w:t>_</w:t>
      </w:r>
      <w:r w:rsidR="003654A4" w:rsidRPr="00E6247A">
        <w:rPr>
          <w:sz w:val="23"/>
          <w:szCs w:val="23"/>
        </w:rPr>
        <w:softHyphen/>
      </w:r>
      <w:r w:rsidR="003654A4" w:rsidRPr="00E6247A">
        <w:rPr>
          <w:sz w:val="23"/>
          <w:szCs w:val="23"/>
        </w:rPr>
        <w:softHyphen/>
      </w:r>
      <w:r w:rsidR="003654A4" w:rsidRPr="00E6247A">
        <w:rPr>
          <w:sz w:val="23"/>
          <w:szCs w:val="23"/>
        </w:rPr>
        <w:softHyphen/>
      </w:r>
      <w:r w:rsidR="003654A4" w:rsidRPr="00E6247A">
        <w:rPr>
          <w:sz w:val="23"/>
          <w:szCs w:val="23"/>
        </w:rPr>
        <w:softHyphen/>
      </w:r>
      <w:r w:rsidR="003654A4" w:rsidRPr="00E6247A">
        <w:rPr>
          <w:sz w:val="23"/>
          <w:szCs w:val="23"/>
        </w:rPr>
        <w:softHyphen/>
      </w:r>
      <w:r w:rsidR="003654A4" w:rsidRPr="00E6247A">
        <w:rPr>
          <w:sz w:val="23"/>
          <w:szCs w:val="23"/>
        </w:rPr>
        <w:softHyphen/>
      </w:r>
      <w:r w:rsidR="003654A4" w:rsidRPr="00E6247A">
        <w:rPr>
          <w:sz w:val="23"/>
          <w:szCs w:val="23"/>
        </w:rPr>
        <w:softHyphen/>
      </w:r>
      <w:r w:rsidR="003654A4" w:rsidRPr="00E6247A">
        <w:rPr>
          <w:sz w:val="23"/>
          <w:szCs w:val="23"/>
        </w:rPr>
        <w:softHyphen/>
      </w:r>
      <w:r w:rsidR="003654A4" w:rsidRPr="00E6247A">
        <w:rPr>
          <w:sz w:val="23"/>
          <w:szCs w:val="23"/>
        </w:rPr>
        <w:softHyphen/>
        <w:t>_____</w:t>
      </w:r>
      <w:r w:rsidR="007269E7" w:rsidRPr="00E6247A">
        <w:rPr>
          <w:sz w:val="23"/>
          <w:szCs w:val="23"/>
        </w:rPr>
        <w:t>_</w:t>
      </w:r>
      <w:r w:rsidR="00BD5262" w:rsidRPr="00E6247A">
        <w:rPr>
          <w:sz w:val="23"/>
          <w:szCs w:val="23"/>
        </w:rPr>
        <w:t>_, 2014</w:t>
      </w:r>
      <w:r w:rsidR="00690D1E" w:rsidRPr="00E6247A">
        <w:rPr>
          <w:sz w:val="23"/>
          <w:szCs w:val="23"/>
        </w:rPr>
        <w:t xml:space="preserve"> by and between</w:t>
      </w:r>
      <w:r w:rsidR="00085E4E" w:rsidRPr="00E6247A">
        <w:rPr>
          <w:sz w:val="23"/>
          <w:szCs w:val="23"/>
        </w:rPr>
        <w:t xml:space="preserve"> </w:t>
      </w:r>
      <w:r w:rsidR="00223EB5" w:rsidRPr="00E6247A">
        <w:rPr>
          <w:sz w:val="23"/>
          <w:szCs w:val="23"/>
        </w:rPr>
        <w:t>the City of Dania Beach</w:t>
      </w:r>
      <w:r w:rsidR="0014424F" w:rsidRPr="00E6247A">
        <w:rPr>
          <w:sz w:val="23"/>
          <w:szCs w:val="23"/>
        </w:rPr>
        <w:t>, Florida</w:t>
      </w:r>
      <w:r w:rsidR="008700A8" w:rsidRPr="00E6247A">
        <w:rPr>
          <w:sz w:val="23"/>
          <w:szCs w:val="23"/>
        </w:rPr>
        <w:t xml:space="preserve">, a Florida </w:t>
      </w:r>
      <w:r w:rsidR="009F5E05">
        <w:rPr>
          <w:sz w:val="23"/>
          <w:szCs w:val="23"/>
        </w:rPr>
        <w:t>M</w:t>
      </w:r>
      <w:r w:rsidR="008700A8" w:rsidRPr="00E6247A">
        <w:rPr>
          <w:sz w:val="23"/>
          <w:szCs w:val="23"/>
        </w:rPr>
        <w:t>unicipality,</w:t>
      </w:r>
      <w:r w:rsidR="00D5306C" w:rsidRPr="00E6247A">
        <w:rPr>
          <w:sz w:val="23"/>
          <w:szCs w:val="23"/>
        </w:rPr>
        <w:t xml:space="preserve"> </w:t>
      </w:r>
      <w:r w:rsidRPr="00E6247A">
        <w:rPr>
          <w:sz w:val="23"/>
          <w:szCs w:val="23"/>
        </w:rPr>
        <w:t>(</w:t>
      </w:r>
      <w:r w:rsidR="00015686" w:rsidRPr="00E6247A">
        <w:rPr>
          <w:sz w:val="23"/>
          <w:szCs w:val="23"/>
        </w:rPr>
        <w:t xml:space="preserve">the </w:t>
      </w:r>
      <w:r w:rsidRPr="00E6247A">
        <w:rPr>
          <w:sz w:val="23"/>
          <w:szCs w:val="23"/>
        </w:rPr>
        <w:t>“</w:t>
      </w:r>
      <w:r w:rsidR="00625020" w:rsidRPr="00E6247A">
        <w:rPr>
          <w:i/>
          <w:sz w:val="23"/>
          <w:szCs w:val="23"/>
        </w:rPr>
        <w:t>Employer</w:t>
      </w:r>
      <w:r w:rsidRPr="00E6247A">
        <w:rPr>
          <w:sz w:val="23"/>
          <w:szCs w:val="23"/>
        </w:rPr>
        <w:t>”</w:t>
      </w:r>
      <w:r w:rsidR="00FC10EC" w:rsidRPr="00E6247A">
        <w:rPr>
          <w:sz w:val="23"/>
          <w:szCs w:val="23"/>
        </w:rPr>
        <w:t xml:space="preserve"> or</w:t>
      </w:r>
      <w:r w:rsidR="008700A8" w:rsidRPr="00E6247A">
        <w:rPr>
          <w:sz w:val="23"/>
          <w:szCs w:val="23"/>
        </w:rPr>
        <w:t xml:space="preserve"> “City”</w:t>
      </w:r>
      <w:r w:rsidRPr="00E6247A">
        <w:rPr>
          <w:sz w:val="23"/>
          <w:szCs w:val="23"/>
        </w:rPr>
        <w:t>), and BMG Money, Inc., a Delaware corporation</w:t>
      </w:r>
      <w:r w:rsidR="009F5E05">
        <w:rPr>
          <w:sz w:val="23"/>
          <w:szCs w:val="23"/>
        </w:rPr>
        <w:t>,</w:t>
      </w:r>
      <w:r w:rsidR="00FC10EC" w:rsidRPr="00E6247A">
        <w:rPr>
          <w:sz w:val="23"/>
          <w:szCs w:val="23"/>
        </w:rPr>
        <w:t xml:space="preserve"> authorized to transact business in the State of Florida, </w:t>
      </w:r>
      <w:r w:rsidRPr="00E6247A">
        <w:rPr>
          <w:sz w:val="23"/>
          <w:szCs w:val="23"/>
        </w:rPr>
        <w:t>(“</w:t>
      </w:r>
      <w:r w:rsidRPr="00E6247A">
        <w:rPr>
          <w:b/>
          <w:i/>
          <w:sz w:val="23"/>
          <w:szCs w:val="23"/>
        </w:rPr>
        <w:t>BMG Money</w:t>
      </w:r>
      <w:r w:rsidRPr="00E6247A">
        <w:rPr>
          <w:sz w:val="23"/>
          <w:szCs w:val="23"/>
        </w:rPr>
        <w:t>”</w:t>
      </w:r>
      <w:r w:rsidR="00FC10EC" w:rsidRPr="00E6247A">
        <w:rPr>
          <w:sz w:val="23"/>
          <w:szCs w:val="23"/>
        </w:rPr>
        <w:t xml:space="preserve"> or “Contractor”</w:t>
      </w:r>
      <w:r w:rsidRPr="00E6247A">
        <w:rPr>
          <w:sz w:val="23"/>
          <w:szCs w:val="23"/>
        </w:rPr>
        <w:t xml:space="preserve">).  </w:t>
      </w:r>
      <w:r w:rsidR="00625020" w:rsidRPr="00E6247A">
        <w:rPr>
          <w:sz w:val="23"/>
          <w:szCs w:val="23"/>
        </w:rPr>
        <w:t>Employer</w:t>
      </w:r>
      <w:r w:rsidRPr="00E6247A">
        <w:rPr>
          <w:sz w:val="23"/>
          <w:szCs w:val="23"/>
        </w:rPr>
        <w:t xml:space="preserve"> desires to offer as a benefit to its employees </w:t>
      </w:r>
      <w:r w:rsidR="00625020" w:rsidRPr="00E6247A">
        <w:rPr>
          <w:sz w:val="23"/>
          <w:szCs w:val="23"/>
        </w:rPr>
        <w:t xml:space="preserve">BMG Money’s </w:t>
      </w:r>
      <w:proofErr w:type="spellStart"/>
      <w:r w:rsidR="00625020" w:rsidRPr="00E6247A">
        <w:rPr>
          <w:sz w:val="23"/>
          <w:szCs w:val="23"/>
        </w:rPr>
        <w:t>LoansAtWork</w:t>
      </w:r>
      <w:proofErr w:type="spellEnd"/>
      <w:r w:rsidR="00625020" w:rsidRPr="00E6247A">
        <w:rPr>
          <w:sz w:val="23"/>
          <w:szCs w:val="23"/>
        </w:rPr>
        <w:t xml:space="preserve"> </w:t>
      </w:r>
      <w:r w:rsidR="00594126">
        <w:rPr>
          <w:sz w:val="23"/>
          <w:szCs w:val="23"/>
        </w:rPr>
        <w:t>P</w:t>
      </w:r>
      <w:r w:rsidR="00625020" w:rsidRPr="00E6247A">
        <w:rPr>
          <w:sz w:val="23"/>
          <w:szCs w:val="23"/>
        </w:rPr>
        <w:t xml:space="preserve">rogram and </w:t>
      </w:r>
      <w:r w:rsidRPr="00E6247A">
        <w:rPr>
          <w:sz w:val="23"/>
          <w:szCs w:val="23"/>
        </w:rPr>
        <w:t>BMG Money desires to loan money to such employees, in each case to be evidenced by a promissory note with the applicable employee (collectively, as amended or otherwise modified from time to time, the “</w:t>
      </w:r>
      <w:r w:rsidRPr="00E6247A">
        <w:rPr>
          <w:b/>
          <w:i/>
          <w:sz w:val="23"/>
          <w:szCs w:val="23"/>
        </w:rPr>
        <w:t>Notes</w:t>
      </w:r>
      <w:r w:rsidRPr="00E6247A">
        <w:rPr>
          <w:sz w:val="23"/>
          <w:szCs w:val="23"/>
        </w:rPr>
        <w:t>”).</w:t>
      </w:r>
    </w:p>
    <w:p w:rsidR="00653CD6" w:rsidRPr="00E6247A" w:rsidRDefault="00625020" w:rsidP="003654A4">
      <w:pPr>
        <w:pStyle w:val="BodyText"/>
        <w:spacing w:before="240"/>
        <w:jc w:val="both"/>
        <w:rPr>
          <w:sz w:val="23"/>
          <w:szCs w:val="23"/>
        </w:rPr>
      </w:pPr>
      <w:proofErr w:type="gramStart"/>
      <w:r w:rsidRPr="00E6247A">
        <w:rPr>
          <w:b/>
          <w:sz w:val="23"/>
          <w:szCs w:val="23"/>
        </w:rPr>
        <w:t>Employer</w:t>
      </w:r>
      <w:r w:rsidR="00266BD6" w:rsidRPr="00E6247A">
        <w:rPr>
          <w:b/>
          <w:sz w:val="23"/>
          <w:szCs w:val="23"/>
        </w:rPr>
        <w:t xml:space="preserve"> Acknowledgment.</w:t>
      </w:r>
      <w:proofErr w:type="gramEnd"/>
      <w:r w:rsidR="00266BD6" w:rsidRPr="00E6247A">
        <w:rPr>
          <w:sz w:val="23"/>
          <w:szCs w:val="23"/>
        </w:rPr>
        <w:t xml:space="preserve">  </w:t>
      </w:r>
      <w:r w:rsidRPr="00E6247A">
        <w:rPr>
          <w:sz w:val="23"/>
          <w:szCs w:val="23"/>
        </w:rPr>
        <w:t>Employer</w:t>
      </w:r>
      <w:r w:rsidR="00266BD6" w:rsidRPr="00E6247A">
        <w:rPr>
          <w:sz w:val="23"/>
          <w:szCs w:val="23"/>
        </w:rPr>
        <w:t xml:space="preserve"> acknowledges and agrees that it will comply with its employees’ requests set forth in the Notes to (a) deduct from their wages, salary, commissions or other similar compensation (collectively, </w:t>
      </w:r>
      <w:r w:rsidR="00266BD6" w:rsidRPr="00E6247A">
        <w:rPr>
          <w:b/>
          <w:i/>
          <w:sz w:val="23"/>
          <w:szCs w:val="23"/>
        </w:rPr>
        <w:t>“wages”</w:t>
      </w:r>
      <w:r w:rsidR="00266BD6" w:rsidRPr="00E6247A">
        <w:rPr>
          <w:sz w:val="23"/>
          <w:szCs w:val="23"/>
        </w:rPr>
        <w:t>) the amounts to be so deducted as described in the respective Notes and (b) remit such amounts to BMG Money, in each case, solely to the extent of the maximum available wages of the applicable employee and in accordance with applicable laws, rules, regulations and orders (</w:t>
      </w:r>
      <w:r w:rsidR="00405BCD" w:rsidRPr="00E6247A">
        <w:rPr>
          <w:sz w:val="23"/>
          <w:szCs w:val="23"/>
        </w:rPr>
        <w:t xml:space="preserve">collectively, </w:t>
      </w:r>
      <w:r w:rsidR="00266BD6" w:rsidRPr="00E6247A">
        <w:rPr>
          <w:sz w:val="23"/>
          <w:szCs w:val="23"/>
        </w:rPr>
        <w:t>the “</w:t>
      </w:r>
      <w:r w:rsidR="00266BD6" w:rsidRPr="00E6247A">
        <w:rPr>
          <w:b/>
          <w:i/>
          <w:sz w:val="23"/>
          <w:szCs w:val="23"/>
        </w:rPr>
        <w:t>Program</w:t>
      </w:r>
      <w:r w:rsidR="00266BD6" w:rsidRPr="00E6247A">
        <w:rPr>
          <w:sz w:val="23"/>
          <w:szCs w:val="23"/>
        </w:rPr>
        <w:t>”).</w:t>
      </w:r>
    </w:p>
    <w:p w:rsidR="00405BCD" w:rsidRPr="00E6247A" w:rsidRDefault="00405BCD" w:rsidP="003654A4">
      <w:pPr>
        <w:suppressAutoHyphens w:val="0"/>
        <w:autoSpaceDE w:val="0"/>
        <w:autoSpaceDN w:val="0"/>
        <w:adjustRightInd w:val="0"/>
        <w:jc w:val="both"/>
        <w:rPr>
          <w:sz w:val="23"/>
          <w:szCs w:val="23"/>
          <w:lang w:eastAsia="en-US"/>
        </w:rPr>
      </w:pPr>
      <w:r w:rsidRPr="00E6247A">
        <w:rPr>
          <w:b/>
          <w:sz w:val="23"/>
          <w:szCs w:val="23"/>
        </w:rPr>
        <w:tab/>
      </w:r>
      <w:r w:rsidRPr="00E6247A">
        <w:rPr>
          <w:b/>
          <w:sz w:val="23"/>
          <w:szCs w:val="23"/>
        </w:rPr>
        <w:tab/>
      </w:r>
      <w:proofErr w:type="gramStart"/>
      <w:r w:rsidR="00266BD6" w:rsidRPr="00E6247A">
        <w:rPr>
          <w:b/>
          <w:sz w:val="23"/>
          <w:szCs w:val="23"/>
        </w:rPr>
        <w:t>Payment Instructions.</w:t>
      </w:r>
      <w:proofErr w:type="gramEnd"/>
      <w:r w:rsidR="00266BD6" w:rsidRPr="00E6247A">
        <w:rPr>
          <w:sz w:val="23"/>
          <w:szCs w:val="23"/>
        </w:rPr>
        <w:t xml:space="preserve">  </w:t>
      </w:r>
      <w:r w:rsidRPr="00E6247A">
        <w:rPr>
          <w:sz w:val="23"/>
          <w:szCs w:val="23"/>
          <w:lang w:eastAsia="en-US"/>
        </w:rPr>
        <w:t>Employer agrees to remit to BMG Money monthly by check</w:t>
      </w:r>
      <w:r w:rsidR="00D703C7" w:rsidRPr="00E6247A">
        <w:rPr>
          <w:sz w:val="23"/>
          <w:szCs w:val="23"/>
          <w:lang w:eastAsia="en-US"/>
        </w:rPr>
        <w:t xml:space="preserve"> </w:t>
      </w:r>
      <w:r w:rsidRPr="00E6247A">
        <w:rPr>
          <w:sz w:val="23"/>
          <w:szCs w:val="23"/>
          <w:lang w:eastAsia="en-US"/>
        </w:rPr>
        <w:t xml:space="preserve">funds deducted from employees' wages pursuant to the Program together </w:t>
      </w:r>
      <w:r w:rsidR="00D703C7" w:rsidRPr="00E6247A">
        <w:rPr>
          <w:sz w:val="23"/>
          <w:szCs w:val="23"/>
          <w:lang w:eastAsia="en-US"/>
        </w:rPr>
        <w:t xml:space="preserve">with the corresponding register </w:t>
      </w:r>
      <w:r w:rsidRPr="00E6247A">
        <w:rPr>
          <w:sz w:val="23"/>
          <w:szCs w:val="23"/>
          <w:lang w:eastAsia="en-US"/>
        </w:rPr>
        <w:t>of deduction amounts as promptly as practicable following the calendar month in which the applicable wages were paid.</w:t>
      </w:r>
    </w:p>
    <w:p w:rsidR="00405BCD" w:rsidRPr="00E6247A" w:rsidRDefault="00405BCD" w:rsidP="003654A4">
      <w:pPr>
        <w:suppressAutoHyphens w:val="0"/>
        <w:autoSpaceDE w:val="0"/>
        <w:autoSpaceDN w:val="0"/>
        <w:adjustRightInd w:val="0"/>
        <w:jc w:val="both"/>
        <w:rPr>
          <w:sz w:val="23"/>
          <w:szCs w:val="23"/>
          <w:lang w:eastAsia="en-US"/>
        </w:rPr>
      </w:pPr>
    </w:p>
    <w:p w:rsidR="00517F06" w:rsidRPr="00E6247A" w:rsidRDefault="00405BCD" w:rsidP="003654A4">
      <w:pPr>
        <w:suppressAutoHyphens w:val="0"/>
        <w:autoSpaceDE w:val="0"/>
        <w:autoSpaceDN w:val="0"/>
        <w:adjustRightInd w:val="0"/>
        <w:jc w:val="both"/>
        <w:rPr>
          <w:sz w:val="23"/>
          <w:szCs w:val="23"/>
          <w:lang w:eastAsia="en-US"/>
        </w:rPr>
      </w:pPr>
      <w:r w:rsidRPr="00E6247A">
        <w:rPr>
          <w:sz w:val="23"/>
          <w:szCs w:val="23"/>
          <w:lang w:eastAsia="en-US"/>
        </w:rPr>
        <w:tab/>
      </w:r>
      <w:r w:rsidRPr="00E6247A">
        <w:rPr>
          <w:sz w:val="23"/>
          <w:szCs w:val="23"/>
          <w:lang w:eastAsia="en-US"/>
        </w:rPr>
        <w:tab/>
      </w:r>
      <w:proofErr w:type="gramStart"/>
      <w:r w:rsidR="00266BD6" w:rsidRPr="00E6247A">
        <w:rPr>
          <w:b/>
          <w:sz w:val="23"/>
          <w:szCs w:val="23"/>
        </w:rPr>
        <w:t>Marketing.</w:t>
      </w:r>
      <w:proofErr w:type="gramEnd"/>
      <w:r w:rsidR="00266BD6" w:rsidRPr="00E6247A">
        <w:rPr>
          <w:sz w:val="23"/>
          <w:szCs w:val="23"/>
        </w:rPr>
        <w:t xml:space="preserve">  </w:t>
      </w:r>
      <w:r w:rsidR="00517F06" w:rsidRPr="00E6247A">
        <w:rPr>
          <w:sz w:val="23"/>
          <w:szCs w:val="23"/>
          <w:lang w:eastAsia="en-US"/>
        </w:rPr>
        <w:t>Employer agrees to provide BMG Money with opportunities to market the Program to eligible employees and to educate such employees about the Program. Subject to applicable law and Employer's discretion, marketing opportunities may include, without limitation, in person meetings with employees, direct mail to employees, bulletin board postings, information made available through the Internet and emails to employees. Under no circumstances shall BMG Money state, indicate, imply or lead the employee to reasonably infer an official relationship between it and Employer, that the loan is being made directly by Employer, or that the Employer endorses the Program.</w:t>
      </w:r>
    </w:p>
    <w:p w:rsidR="00517F06" w:rsidRPr="00E6247A" w:rsidRDefault="00517F06" w:rsidP="003654A4">
      <w:pPr>
        <w:suppressAutoHyphens w:val="0"/>
        <w:autoSpaceDE w:val="0"/>
        <w:autoSpaceDN w:val="0"/>
        <w:adjustRightInd w:val="0"/>
        <w:jc w:val="both"/>
        <w:rPr>
          <w:sz w:val="23"/>
          <w:szCs w:val="23"/>
          <w:lang w:eastAsia="en-US"/>
        </w:rPr>
      </w:pPr>
    </w:p>
    <w:p w:rsidR="00653CD6" w:rsidRPr="00E6247A" w:rsidRDefault="00517F06" w:rsidP="003654A4">
      <w:pPr>
        <w:suppressAutoHyphens w:val="0"/>
        <w:autoSpaceDE w:val="0"/>
        <w:autoSpaceDN w:val="0"/>
        <w:adjustRightInd w:val="0"/>
        <w:jc w:val="both"/>
        <w:rPr>
          <w:sz w:val="23"/>
          <w:szCs w:val="23"/>
          <w:lang w:eastAsia="en-US"/>
        </w:rPr>
      </w:pPr>
      <w:r w:rsidRPr="00E6247A">
        <w:rPr>
          <w:sz w:val="23"/>
          <w:szCs w:val="23"/>
          <w:lang w:eastAsia="en-US"/>
        </w:rPr>
        <w:tab/>
      </w:r>
      <w:r w:rsidRPr="00E6247A">
        <w:rPr>
          <w:sz w:val="23"/>
          <w:szCs w:val="23"/>
          <w:lang w:eastAsia="en-US"/>
        </w:rPr>
        <w:tab/>
      </w:r>
      <w:proofErr w:type="gramStart"/>
      <w:r w:rsidR="00266BD6" w:rsidRPr="00E6247A">
        <w:rPr>
          <w:b/>
          <w:sz w:val="23"/>
          <w:szCs w:val="23"/>
        </w:rPr>
        <w:t>Notice.</w:t>
      </w:r>
      <w:proofErr w:type="gramEnd"/>
      <w:r w:rsidR="00266BD6" w:rsidRPr="00E6247A">
        <w:rPr>
          <w:sz w:val="23"/>
          <w:szCs w:val="23"/>
        </w:rPr>
        <w:t xml:space="preserve">  </w:t>
      </w:r>
      <w:r w:rsidRPr="00E6247A">
        <w:rPr>
          <w:sz w:val="23"/>
          <w:szCs w:val="23"/>
          <w:lang w:eastAsia="en-US"/>
        </w:rPr>
        <w:t>Employer shall notify BMG Money as soon as reasonably practicable if any employee requests revocation of his or her payroll deduction request, ceases to be employed by Employer or changes his or her employment status.</w:t>
      </w:r>
    </w:p>
    <w:p w:rsidR="00517F06" w:rsidRPr="00E6247A" w:rsidRDefault="00517F06" w:rsidP="003654A4">
      <w:pPr>
        <w:suppressAutoHyphens w:val="0"/>
        <w:autoSpaceDE w:val="0"/>
        <w:autoSpaceDN w:val="0"/>
        <w:adjustRightInd w:val="0"/>
        <w:jc w:val="both"/>
        <w:rPr>
          <w:sz w:val="23"/>
          <w:szCs w:val="23"/>
        </w:rPr>
      </w:pPr>
    </w:p>
    <w:p w:rsidR="00653CD6" w:rsidRPr="00E6247A" w:rsidRDefault="00517F06" w:rsidP="003654A4">
      <w:pPr>
        <w:suppressAutoHyphens w:val="0"/>
        <w:autoSpaceDE w:val="0"/>
        <w:autoSpaceDN w:val="0"/>
        <w:adjustRightInd w:val="0"/>
        <w:jc w:val="both"/>
        <w:rPr>
          <w:sz w:val="23"/>
          <w:szCs w:val="23"/>
          <w:lang w:eastAsia="en-US"/>
        </w:rPr>
      </w:pPr>
      <w:r w:rsidRPr="00E6247A">
        <w:rPr>
          <w:b/>
          <w:sz w:val="23"/>
          <w:szCs w:val="23"/>
        </w:rPr>
        <w:tab/>
      </w:r>
      <w:r w:rsidRPr="00E6247A">
        <w:rPr>
          <w:b/>
          <w:sz w:val="23"/>
          <w:szCs w:val="23"/>
        </w:rPr>
        <w:tab/>
      </w:r>
      <w:proofErr w:type="gramStart"/>
      <w:r w:rsidR="00266BD6" w:rsidRPr="00E6247A">
        <w:rPr>
          <w:b/>
          <w:sz w:val="23"/>
          <w:szCs w:val="23"/>
        </w:rPr>
        <w:t>Further Assurances.</w:t>
      </w:r>
      <w:proofErr w:type="gramEnd"/>
      <w:r w:rsidR="00266BD6" w:rsidRPr="00E6247A">
        <w:rPr>
          <w:sz w:val="23"/>
          <w:szCs w:val="23"/>
        </w:rPr>
        <w:t xml:space="preserve">  </w:t>
      </w:r>
      <w:r w:rsidRPr="00E6247A">
        <w:rPr>
          <w:sz w:val="23"/>
          <w:szCs w:val="23"/>
          <w:lang w:eastAsia="en-US"/>
        </w:rPr>
        <w:t>Employer agrees to provide BMG Money with access to all non-exempt and non-confidential, pursuant to Florida law, public records (or copies thereof) necessary for BMG Money to implement or effectuate the provisions of this Agreement and/or the Program. Should</w:t>
      </w:r>
      <w:r w:rsidR="00E6247A">
        <w:rPr>
          <w:sz w:val="23"/>
          <w:szCs w:val="23"/>
          <w:lang w:eastAsia="en-US"/>
        </w:rPr>
        <w:t xml:space="preserve"> </w:t>
      </w:r>
      <w:r w:rsidRPr="00E6247A">
        <w:rPr>
          <w:sz w:val="23"/>
          <w:szCs w:val="23"/>
          <w:lang w:eastAsia="en-US"/>
        </w:rPr>
        <w:t xml:space="preserve">BMG Money, at any time during the term of this Agreement, offer the same program to employees of any </w:t>
      </w:r>
      <w:r w:rsidR="00167009">
        <w:rPr>
          <w:sz w:val="23"/>
          <w:szCs w:val="23"/>
          <w:lang w:eastAsia="en-US"/>
        </w:rPr>
        <w:t xml:space="preserve">other </w:t>
      </w:r>
      <w:r w:rsidRPr="00E6247A">
        <w:rPr>
          <w:sz w:val="23"/>
          <w:szCs w:val="23"/>
          <w:lang w:eastAsia="en-US"/>
        </w:rPr>
        <w:t>governmental entity in the State of Florida at prices below those offered to employees of Employer, BMG</w:t>
      </w:r>
      <w:r w:rsidR="00E6247A">
        <w:rPr>
          <w:sz w:val="23"/>
          <w:szCs w:val="23"/>
          <w:lang w:eastAsia="en-US"/>
        </w:rPr>
        <w:t xml:space="preserve"> </w:t>
      </w:r>
      <w:r w:rsidRPr="00E6247A">
        <w:rPr>
          <w:sz w:val="23"/>
          <w:szCs w:val="23"/>
          <w:lang w:eastAsia="en-US"/>
        </w:rPr>
        <w:t xml:space="preserve">Money shall immediately make available such lower prices to employees of Employer who enroll in the Program after such </w:t>
      </w:r>
      <w:proofErr w:type="gramStart"/>
      <w:r w:rsidRPr="00E6247A">
        <w:rPr>
          <w:sz w:val="23"/>
          <w:szCs w:val="23"/>
          <w:lang w:eastAsia="en-US"/>
        </w:rPr>
        <w:t>time.</w:t>
      </w:r>
      <w:proofErr w:type="gramEnd"/>
    </w:p>
    <w:p w:rsidR="00517F06" w:rsidRPr="00E6247A" w:rsidRDefault="00517F06" w:rsidP="003654A4">
      <w:pPr>
        <w:suppressAutoHyphens w:val="0"/>
        <w:autoSpaceDE w:val="0"/>
        <w:autoSpaceDN w:val="0"/>
        <w:adjustRightInd w:val="0"/>
        <w:jc w:val="both"/>
        <w:rPr>
          <w:sz w:val="23"/>
          <w:szCs w:val="23"/>
          <w:lang w:eastAsia="en-US"/>
        </w:rPr>
      </w:pPr>
    </w:p>
    <w:p w:rsidR="00653CD6" w:rsidRPr="00E6247A" w:rsidRDefault="00266BD6" w:rsidP="003654A4">
      <w:pPr>
        <w:pStyle w:val="BodyText"/>
        <w:tabs>
          <w:tab w:val="left" w:pos="1440"/>
        </w:tabs>
        <w:jc w:val="both"/>
        <w:rPr>
          <w:sz w:val="23"/>
          <w:szCs w:val="23"/>
        </w:rPr>
      </w:pPr>
      <w:proofErr w:type="gramStart"/>
      <w:r w:rsidRPr="00E6247A">
        <w:rPr>
          <w:b/>
          <w:sz w:val="23"/>
          <w:szCs w:val="23"/>
        </w:rPr>
        <w:t>Public Records.</w:t>
      </w:r>
      <w:proofErr w:type="gramEnd"/>
      <w:r w:rsidRPr="00E6247A">
        <w:rPr>
          <w:sz w:val="23"/>
          <w:szCs w:val="23"/>
        </w:rPr>
        <w:t xml:space="preserve">  </w:t>
      </w:r>
      <w:r w:rsidR="00625020" w:rsidRPr="00E6247A">
        <w:rPr>
          <w:sz w:val="23"/>
          <w:szCs w:val="23"/>
        </w:rPr>
        <w:t>Employer</w:t>
      </w:r>
      <w:r w:rsidRPr="00E6247A">
        <w:rPr>
          <w:sz w:val="23"/>
          <w:szCs w:val="23"/>
        </w:rPr>
        <w:t xml:space="preserve"> may be subject to Chapter 119 of the Florida Statutes, otherwise known as the </w:t>
      </w:r>
      <w:r w:rsidR="00517F06" w:rsidRPr="007E0E77">
        <w:rPr>
          <w:sz w:val="23"/>
          <w:szCs w:val="23"/>
        </w:rPr>
        <w:t>Public Records law</w:t>
      </w:r>
      <w:r w:rsidRPr="007E0E77">
        <w:rPr>
          <w:sz w:val="23"/>
          <w:szCs w:val="23"/>
        </w:rPr>
        <w:t>.</w:t>
      </w:r>
      <w:r w:rsidRPr="00E6247A">
        <w:rPr>
          <w:sz w:val="23"/>
          <w:szCs w:val="23"/>
        </w:rPr>
        <w:t xml:space="preserve">  This Agreement and all other documents and agreements flowing therefrom, including those executed by any employee, are subject to disclosure to the extent required by Chapter 119.</w:t>
      </w:r>
    </w:p>
    <w:p w:rsidR="00653CD6" w:rsidRPr="00E6247A" w:rsidRDefault="00517F06" w:rsidP="003654A4">
      <w:pPr>
        <w:suppressAutoHyphens w:val="0"/>
        <w:autoSpaceDE w:val="0"/>
        <w:autoSpaceDN w:val="0"/>
        <w:adjustRightInd w:val="0"/>
        <w:jc w:val="both"/>
        <w:rPr>
          <w:sz w:val="23"/>
          <w:szCs w:val="23"/>
          <w:lang w:eastAsia="en-US"/>
        </w:rPr>
      </w:pPr>
      <w:r w:rsidRPr="00E6247A">
        <w:rPr>
          <w:b/>
          <w:sz w:val="23"/>
          <w:szCs w:val="23"/>
        </w:rPr>
        <w:lastRenderedPageBreak/>
        <w:tab/>
      </w:r>
      <w:r w:rsidRPr="00E6247A">
        <w:rPr>
          <w:b/>
          <w:sz w:val="23"/>
          <w:szCs w:val="23"/>
        </w:rPr>
        <w:tab/>
      </w:r>
      <w:proofErr w:type="gramStart"/>
      <w:r w:rsidR="00266BD6" w:rsidRPr="00E6247A">
        <w:rPr>
          <w:b/>
          <w:sz w:val="23"/>
          <w:szCs w:val="23"/>
        </w:rPr>
        <w:t>Indemnification.</w:t>
      </w:r>
      <w:proofErr w:type="gramEnd"/>
      <w:r w:rsidR="00266BD6" w:rsidRPr="00E6247A">
        <w:rPr>
          <w:sz w:val="23"/>
          <w:szCs w:val="23"/>
        </w:rPr>
        <w:t xml:space="preserve">  </w:t>
      </w:r>
      <w:r w:rsidRPr="00E6247A">
        <w:rPr>
          <w:sz w:val="23"/>
          <w:szCs w:val="23"/>
          <w:lang w:eastAsia="en-US"/>
        </w:rPr>
        <w:t>BMG Money agrees to defend at BMG Money's expense, and</w:t>
      </w:r>
      <w:r w:rsidR="007D3803">
        <w:rPr>
          <w:sz w:val="23"/>
          <w:szCs w:val="23"/>
          <w:lang w:eastAsia="en-US"/>
        </w:rPr>
        <w:t xml:space="preserve"> </w:t>
      </w:r>
      <w:r w:rsidRPr="00E6247A">
        <w:rPr>
          <w:sz w:val="23"/>
          <w:szCs w:val="23"/>
          <w:lang w:eastAsia="en-US"/>
        </w:rPr>
        <w:t>indemnify Employer and Employer's officers, employees, and agents against, and hold it harmless from, any and all losses, liabilities, claims, costs, expenses, penalties, fines, judgments, settlements, and damages of any nature, including any award of attorney fees and any award of costs, in any way arising out of or occasioned by any act or omission by BMG Money or BMG Money' employees, agents, or subcontractors, or any breach of BMG Money's obligations under this Agreement. Notwithstanding the foregoing, BMG Money shall not be liable to Employer for any special, indirect, exemplary or consequential damages. The indemnification obligation under this paragraph shall survive termination of this Agreement. Employer does not guarantee BMG Money against any risk of credit losses and has no obligations other than as expressly set forth in</w:t>
      </w:r>
      <w:r w:rsidR="00A418D2">
        <w:rPr>
          <w:sz w:val="23"/>
          <w:szCs w:val="23"/>
          <w:lang w:eastAsia="en-US"/>
        </w:rPr>
        <w:t xml:space="preserve"> this Agreement</w:t>
      </w:r>
      <w:r w:rsidRPr="00E6247A">
        <w:rPr>
          <w:sz w:val="23"/>
          <w:szCs w:val="23"/>
          <w:lang w:eastAsia="en-US"/>
        </w:rPr>
        <w:t>.</w:t>
      </w:r>
    </w:p>
    <w:p w:rsidR="00517F06" w:rsidRPr="00E6247A" w:rsidRDefault="00517F06" w:rsidP="003654A4">
      <w:pPr>
        <w:suppressAutoHyphens w:val="0"/>
        <w:autoSpaceDE w:val="0"/>
        <w:autoSpaceDN w:val="0"/>
        <w:adjustRightInd w:val="0"/>
        <w:jc w:val="both"/>
        <w:rPr>
          <w:sz w:val="23"/>
          <w:szCs w:val="23"/>
          <w:lang w:eastAsia="en-US"/>
        </w:rPr>
      </w:pPr>
    </w:p>
    <w:p w:rsidR="00653CD6" w:rsidRPr="00E6247A" w:rsidRDefault="00CA3B88" w:rsidP="003654A4">
      <w:pPr>
        <w:suppressAutoHyphens w:val="0"/>
        <w:autoSpaceDE w:val="0"/>
        <w:autoSpaceDN w:val="0"/>
        <w:adjustRightInd w:val="0"/>
        <w:jc w:val="both"/>
        <w:rPr>
          <w:sz w:val="23"/>
          <w:szCs w:val="23"/>
          <w:lang w:eastAsia="en-US"/>
        </w:rPr>
      </w:pPr>
      <w:r w:rsidRPr="00E6247A">
        <w:rPr>
          <w:b/>
          <w:sz w:val="23"/>
          <w:szCs w:val="23"/>
        </w:rPr>
        <w:tab/>
      </w:r>
      <w:r w:rsidRPr="00E6247A">
        <w:rPr>
          <w:b/>
          <w:sz w:val="23"/>
          <w:szCs w:val="23"/>
        </w:rPr>
        <w:tab/>
      </w:r>
      <w:proofErr w:type="gramStart"/>
      <w:r w:rsidR="00266BD6" w:rsidRPr="00E6247A">
        <w:rPr>
          <w:b/>
          <w:sz w:val="23"/>
          <w:szCs w:val="23"/>
        </w:rPr>
        <w:t>Assignment.</w:t>
      </w:r>
      <w:proofErr w:type="gramEnd"/>
      <w:r w:rsidR="00266BD6" w:rsidRPr="00E6247A">
        <w:rPr>
          <w:sz w:val="23"/>
          <w:szCs w:val="23"/>
        </w:rPr>
        <w:t xml:space="preserve">  </w:t>
      </w:r>
      <w:r w:rsidRPr="00E6247A">
        <w:rPr>
          <w:sz w:val="23"/>
          <w:szCs w:val="23"/>
          <w:lang w:eastAsia="en-US"/>
        </w:rPr>
        <w:t>BMG Money and its assignees may assign all or any of BMG Money's rights, but none of its obligations, under this Agreement in connection with any financing of Notes or of the loans evidenced by such Notes or otherwise</w:t>
      </w:r>
      <w:r w:rsidR="00352F25">
        <w:rPr>
          <w:sz w:val="23"/>
          <w:szCs w:val="23"/>
          <w:lang w:eastAsia="en-US"/>
        </w:rPr>
        <w:t>,</w:t>
      </w:r>
      <w:r w:rsidRPr="00E6247A">
        <w:rPr>
          <w:sz w:val="23"/>
          <w:szCs w:val="23"/>
          <w:lang w:eastAsia="en-US"/>
        </w:rPr>
        <w:t xml:space="preserve"> </w:t>
      </w:r>
      <w:r w:rsidRPr="00352F25">
        <w:rPr>
          <w:iCs/>
          <w:sz w:val="23"/>
          <w:szCs w:val="23"/>
          <w:lang w:eastAsia="en-US"/>
        </w:rPr>
        <w:t>provided, however</w:t>
      </w:r>
      <w:r w:rsidRPr="00E6247A">
        <w:rPr>
          <w:i/>
          <w:iCs/>
          <w:sz w:val="23"/>
          <w:szCs w:val="23"/>
          <w:lang w:eastAsia="en-US"/>
        </w:rPr>
        <w:t xml:space="preserve">, </w:t>
      </w:r>
      <w:r w:rsidRPr="00E6247A">
        <w:rPr>
          <w:sz w:val="23"/>
          <w:szCs w:val="23"/>
          <w:lang w:eastAsia="en-US"/>
        </w:rPr>
        <w:t>that Employer shall, notwithstanding any such assignment, be entitled to deal solely and directly with BMG Money in connection with Employer's rights and obligations under this Agreement. This Agreement shall be binding upon the parties to</w:t>
      </w:r>
      <w:r w:rsidR="00DA6EB3">
        <w:rPr>
          <w:sz w:val="23"/>
          <w:szCs w:val="23"/>
          <w:lang w:eastAsia="en-US"/>
        </w:rPr>
        <w:t xml:space="preserve"> it</w:t>
      </w:r>
      <w:r w:rsidRPr="00E6247A">
        <w:rPr>
          <w:sz w:val="23"/>
          <w:szCs w:val="23"/>
          <w:lang w:eastAsia="en-US"/>
        </w:rPr>
        <w:t xml:space="preserve"> and their respective successors and assigns. Notwithstanding any such assignment, Employer's obligations, rights and responsibilities shall be governed exclusively by this Agreement.</w:t>
      </w:r>
    </w:p>
    <w:p w:rsidR="00CA3B88" w:rsidRPr="00E6247A" w:rsidRDefault="00CA3B88" w:rsidP="003654A4">
      <w:pPr>
        <w:suppressAutoHyphens w:val="0"/>
        <w:autoSpaceDE w:val="0"/>
        <w:autoSpaceDN w:val="0"/>
        <w:adjustRightInd w:val="0"/>
        <w:jc w:val="both"/>
        <w:rPr>
          <w:sz w:val="23"/>
          <w:szCs w:val="23"/>
          <w:lang w:eastAsia="en-US"/>
        </w:rPr>
      </w:pPr>
    </w:p>
    <w:p w:rsidR="00653CD6" w:rsidRPr="00E6247A" w:rsidRDefault="00CA3B88" w:rsidP="003654A4">
      <w:pPr>
        <w:suppressAutoHyphens w:val="0"/>
        <w:autoSpaceDE w:val="0"/>
        <w:autoSpaceDN w:val="0"/>
        <w:adjustRightInd w:val="0"/>
        <w:jc w:val="both"/>
        <w:rPr>
          <w:sz w:val="23"/>
          <w:szCs w:val="23"/>
          <w:lang w:eastAsia="en-US"/>
        </w:rPr>
      </w:pPr>
      <w:r w:rsidRPr="00E6247A">
        <w:rPr>
          <w:b/>
          <w:sz w:val="23"/>
          <w:szCs w:val="23"/>
        </w:rPr>
        <w:tab/>
      </w:r>
      <w:r w:rsidRPr="00E6247A">
        <w:rPr>
          <w:b/>
          <w:sz w:val="23"/>
          <w:szCs w:val="23"/>
        </w:rPr>
        <w:tab/>
      </w:r>
      <w:proofErr w:type="gramStart"/>
      <w:r w:rsidR="00266BD6" w:rsidRPr="00E6247A">
        <w:rPr>
          <w:b/>
          <w:sz w:val="23"/>
          <w:szCs w:val="23"/>
        </w:rPr>
        <w:t>Termination.</w:t>
      </w:r>
      <w:proofErr w:type="gramEnd"/>
      <w:r w:rsidR="00266BD6" w:rsidRPr="00E6247A">
        <w:rPr>
          <w:sz w:val="23"/>
          <w:szCs w:val="23"/>
        </w:rPr>
        <w:t xml:space="preserve">  </w:t>
      </w:r>
      <w:r w:rsidRPr="00E6247A">
        <w:rPr>
          <w:sz w:val="23"/>
          <w:szCs w:val="23"/>
          <w:lang w:eastAsia="en-US"/>
        </w:rPr>
        <w:t xml:space="preserve">Employer and BMG Money may terminate this Agreement upon </w:t>
      </w:r>
      <w:r w:rsidR="00881F14">
        <w:rPr>
          <w:sz w:val="23"/>
          <w:szCs w:val="23"/>
          <w:lang w:eastAsia="en-US"/>
        </w:rPr>
        <w:t>sixty (</w:t>
      </w:r>
      <w:r w:rsidRPr="00E6247A">
        <w:rPr>
          <w:sz w:val="23"/>
          <w:szCs w:val="23"/>
          <w:lang w:eastAsia="en-US"/>
        </w:rPr>
        <w:t>60</w:t>
      </w:r>
      <w:r w:rsidR="00881F14">
        <w:rPr>
          <w:sz w:val="23"/>
          <w:szCs w:val="23"/>
          <w:lang w:eastAsia="en-US"/>
        </w:rPr>
        <w:t>)</w:t>
      </w:r>
      <w:r w:rsidRPr="00E6247A">
        <w:rPr>
          <w:sz w:val="23"/>
          <w:szCs w:val="23"/>
          <w:lang w:eastAsia="en-US"/>
        </w:rPr>
        <w:t xml:space="preserve"> days</w:t>
      </w:r>
      <w:r w:rsidR="00881F14">
        <w:rPr>
          <w:sz w:val="23"/>
          <w:szCs w:val="23"/>
          <w:lang w:eastAsia="en-US"/>
        </w:rPr>
        <w:t>’</w:t>
      </w:r>
      <w:r w:rsidRPr="00E6247A">
        <w:rPr>
          <w:sz w:val="23"/>
          <w:szCs w:val="23"/>
          <w:lang w:eastAsia="en-US"/>
        </w:rPr>
        <w:t xml:space="preserve"> prior written notice to the non-terminating party, at the address shown below. Notwithstanding any termination of this Agreement, this Agreement shall survive as to any Notes outstanding as of such termination until final payment in full of such Notes.</w:t>
      </w:r>
    </w:p>
    <w:p w:rsidR="00CA3B88" w:rsidRPr="00E6247A" w:rsidRDefault="00CA3B88" w:rsidP="003654A4">
      <w:pPr>
        <w:suppressAutoHyphens w:val="0"/>
        <w:autoSpaceDE w:val="0"/>
        <w:autoSpaceDN w:val="0"/>
        <w:adjustRightInd w:val="0"/>
        <w:jc w:val="both"/>
        <w:rPr>
          <w:sz w:val="23"/>
          <w:szCs w:val="23"/>
          <w:lang w:eastAsia="en-US"/>
        </w:rPr>
      </w:pPr>
    </w:p>
    <w:p w:rsidR="00653CD6" w:rsidRPr="00E6247A" w:rsidRDefault="00CA3B88" w:rsidP="003654A4">
      <w:pPr>
        <w:suppressAutoHyphens w:val="0"/>
        <w:autoSpaceDE w:val="0"/>
        <w:autoSpaceDN w:val="0"/>
        <w:adjustRightInd w:val="0"/>
        <w:jc w:val="both"/>
        <w:rPr>
          <w:sz w:val="23"/>
          <w:szCs w:val="23"/>
          <w:lang w:eastAsia="en-US"/>
        </w:rPr>
      </w:pPr>
      <w:r w:rsidRPr="00E6247A">
        <w:rPr>
          <w:b/>
          <w:sz w:val="23"/>
          <w:szCs w:val="23"/>
        </w:rPr>
        <w:tab/>
      </w:r>
      <w:r w:rsidRPr="00E6247A">
        <w:rPr>
          <w:b/>
          <w:sz w:val="23"/>
          <w:szCs w:val="23"/>
        </w:rPr>
        <w:tab/>
      </w:r>
      <w:proofErr w:type="gramStart"/>
      <w:r w:rsidR="00266BD6" w:rsidRPr="00E6247A">
        <w:rPr>
          <w:b/>
          <w:sz w:val="23"/>
          <w:szCs w:val="23"/>
        </w:rPr>
        <w:t>Miscellaneous.</w:t>
      </w:r>
      <w:proofErr w:type="gramEnd"/>
      <w:r w:rsidR="00266BD6" w:rsidRPr="00E6247A">
        <w:rPr>
          <w:sz w:val="23"/>
          <w:szCs w:val="23"/>
        </w:rPr>
        <w:t xml:space="preserve">  </w:t>
      </w:r>
      <w:r w:rsidRPr="00E6247A">
        <w:rPr>
          <w:sz w:val="23"/>
          <w:szCs w:val="23"/>
          <w:lang w:eastAsia="en-US"/>
        </w:rPr>
        <w:t xml:space="preserve">This Agreement supersedes any prior agreements with respect to the subject matter of </w:t>
      </w:r>
      <w:r w:rsidR="00841645">
        <w:rPr>
          <w:sz w:val="23"/>
          <w:szCs w:val="23"/>
          <w:lang w:eastAsia="en-US"/>
        </w:rPr>
        <w:t xml:space="preserve">it </w:t>
      </w:r>
      <w:r w:rsidRPr="00E6247A">
        <w:rPr>
          <w:sz w:val="23"/>
          <w:szCs w:val="23"/>
          <w:lang w:eastAsia="en-US"/>
        </w:rPr>
        <w:t xml:space="preserve">and may only be amended or otherwise modified </w:t>
      </w:r>
      <w:r w:rsidR="00841645">
        <w:rPr>
          <w:sz w:val="23"/>
          <w:szCs w:val="23"/>
          <w:lang w:eastAsia="en-US"/>
        </w:rPr>
        <w:t xml:space="preserve">in </w:t>
      </w:r>
      <w:r w:rsidRPr="00E6247A">
        <w:rPr>
          <w:sz w:val="23"/>
          <w:szCs w:val="23"/>
          <w:lang w:eastAsia="en-US"/>
        </w:rPr>
        <w:t>writing</w:t>
      </w:r>
      <w:r w:rsidR="00841645">
        <w:rPr>
          <w:sz w:val="23"/>
          <w:szCs w:val="23"/>
          <w:lang w:eastAsia="en-US"/>
        </w:rPr>
        <w:t>,</w:t>
      </w:r>
      <w:r w:rsidRPr="00E6247A">
        <w:rPr>
          <w:sz w:val="23"/>
          <w:szCs w:val="23"/>
          <w:lang w:eastAsia="en-US"/>
        </w:rPr>
        <w:t xml:space="preserve"> signed by both parties. If any provision of this Agreement is found by a court of competent jurisdiction to be unenforceable, this will not affect the validity or enforceability of any other provision. Any provision of this Agreement that conflicts with any mandatory provision of applicable law shall be deemed to be amended to conform </w:t>
      </w:r>
      <w:proofErr w:type="gramStart"/>
      <w:r w:rsidRPr="00E6247A">
        <w:rPr>
          <w:sz w:val="23"/>
          <w:szCs w:val="23"/>
          <w:lang w:eastAsia="en-US"/>
        </w:rPr>
        <w:t>with</w:t>
      </w:r>
      <w:proofErr w:type="gramEnd"/>
      <w:r w:rsidRPr="00E6247A">
        <w:rPr>
          <w:sz w:val="23"/>
          <w:szCs w:val="23"/>
          <w:lang w:eastAsia="en-US"/>
        </w:rPr>
        <w:t xml:space="preserve"> such applicable law. Time is of the essence under this Agreement.</w:t>
      </w:r>
    </w:p>
    <w:p w:rsidR="00CA3B88" w:rsidRPr="00E6247A" w:rsidRDefault="00CA3B88" w:rsidP="003654A4">
      <w:pPr>
        <w:suppressAutoHyphens w:val="0"/>
        <w:autoSpaceDE w:val="0"/>
        <w:autoSpaceDN w:val="0"/>
        <w:adjustRightInd w:val="0"/>
        <w:jc w:val="both"/>
        <w:rPr>
          <w:sz w:val="23"/>
          <w:szCs w:val="23"/>
          <w:lang w:eastAsia="en-US"/>
        </w:rPr>
      </w:pPr>
    </w:p>
    <w:p w:rsidR="00653CD6" w:rsidRPr="00E6247A" w:rsidRDefault="00B50071" w:rsidP="003654A4">
      <w:pPr>
        <w:suppressAutoHyphens w:val="0"/>
        <w:autoSpaceDE w:val="0"/>
        <w:autoSpaceDN w:val="0"/>
        <w:adjustRightInd w:val="0"/>
        <w:jc w:val="both"/>
        <w:rPr>
          <w:sz w:val="23"/>
          <w:szCs w:val="23"/>
          <w:lang w:eastAsia="en-US"/>
        </w:rPr>
      </w:pPr>
      <w:r w:rsidRPr="00E6247A">
        <w:rPr>
          <w:b/>
          <w:sz w:val="23"/>
          <w:szCs w:val="23"/>
        </w:rPr>
        <w:tab/>
      </w:r>
      <w:r w:rsidRPr="00E6247A">
        <w:rPr>
          <w:b/>
          <w:sz w:val="23"/>
          <w:szCs w:val="23"/>
        </w:rPr>
        <w:tab/>
      </w:r>
      <w:proofErr w:type="gramStart"/>
      <w:r w:rsidR="00266BD6" w:rsidRPr="00E6247A">
        <w:rPr>
          <w:b/>
          <w:sz w:val="23"/>
          <w:szCs w:val="23"/>
        </w:rPr>
        <w:t xml:space="preserve">Waiver of Trial </w:t>
      </w:r>
      <w:r w:rsidR="00C87A5A" w:rsidRPr="00E6247A">
        <w:rPr>
          <w:b/>
          <w:sz w:val="23"/>
          <w:szCs w:val="23"/>
        </w:rPr>
        <w:t>by</w:t>
      </w:r>
      <w:r w:rsidR="00266BD6" w:rsidRPr="00E6247A">
        <w:rPr>
          <w:b/>
          <w:sz w:val="23"/>
          <w:szCs w:val="23"/>
        </w:rPr>
        <w:t xml:space="preserve"> Jury.</w:t>
      </w:r>
      <w:proofErr w:type="gramEnd"/>
      <w:r w:rsidR="00266BD6" w:rsidRPr="00E6247A">
        <w:rPr>
          <w:sz w:val="23"/>
          <w:szCs w:val="23"/>
        </w:rPr>
        <w:t xml:space="preserve">  </w:t>
      </w:r>
      <w:r w:rsidRPr="00E6247A">
        <w:rPr>
          <w:sz w:val="23"/>
          <w:szCs w:val="23"/>
          <w:lang w:eastAsia="en-US"/>
        </w:rPr>
        <w:t>Each party, as a crucial and material inducement to the other</w:t>
      </w:r>
      <w:r w:rsidR="00AE5134" w:rsidRPr="00E6247A">
        <w:rPr>
          <w:sz w:val="23"/>
          <w:szCs w:val="23"/>
          <w:lang w:eastAsia="en-US"/>
        </w:rPr>
        <w:t xml:space="preserve"> </w:t>
      </w:r>
      <w:r w:rsidRPr="00E6247A">
        <w:rPr>
          <w:sz w:val="23"/>
          <w:szCs w:val="23"/>
          <w:lang w:eastAsia="en-US"/>
        </w:rPr>
        <w:t xml:space="preserve">to execute this Agreement, on behalf of itself, its agents, successors and/or assigns waives trial by jury of any and all matters </w:t>
      </w:r>
      <w:proofErr w:type="spellStart"/>
      <w:r w:rsidRPr="00E6247A">
        <w:rPr>
          <w:sz w:val="23"/>
          <w:szCs w:val="23"/>
          <w:lang w:eastAsia="en-US"/>
        </w:rPr>
        <w:t>triable</w:t>
      </w:r>
      <w:proofErr w:type="spellEnd"/>
      <w:r w:rsidRPr="00E6247A">
        <w:rPr>
          <w:sz w:val="23"/>
          <w:szCs w:val="23"/>
          <w:lang w:eastAsia="en-US"/>
        </w:rPr>
        <w:t xml:space="preserve"> by right arising from, through or as a result of this Agreement.</w:t>
      </w:r>
    </w:p>
    <w:p w:rsidR="00B50071" w:rsidRPr="00E6247A" w:rsidRDefault="00B50071" w:rsidP="003654A4">
      <w:pPr>
        <w:suppressAutoHyphens w:val="0"/>
        <w:autoSpaceDE w:val="0"/>
        <w:autoSpaceDN w:val="0"/>
        <w:adjustRightInd w:val="0"/>
        <w:jc w:val="both"/>
        <w:rPr>
          <w:sz w:val="23"/>
          <w:szCs w:val="23"/>
          <w:lang w:eastAsia="en-US"/>
        </w:rPr>
      </w:pPr>
    </w:p>
    <w:p w:rsidR="00653CD6" w:rsidRPr="00E6247A" w:rsidRDefault="00B50071" w:rsidP="00A77ED7">
      <w:pPr>
        <w:suppressAutoHyphens w:val="0"/>
        <w:autoSpaceDE w:val="0"/>
        <w:autoSpaceDN w:val="0"/>
        <w:adjustRightInd w:val="0"/>
        <w:jc w:val="both"/>
        <w:rPr>
          <w:sz w:val="23"/>
          <w:szCs w:val="23"/>
          <w:lang w:eastAsia="en-US"/>
        </w:rPr>
      </w:pPr>
      <w:r w:rsidRPr="00E6247A">
        <w:rPr>
          <w:b/>
          <w:sz w:val="23"/>
          <w:szCs w:val="23"/>
        </w:rPr>
        <w:tab/>
      </w:r>
      <w:r w:rsidRPr="00E6247A">
        <w:rPr>
          <w:b/>
          <w:sz w:val="23"/>
          <w:szCs w:val="23"/>
        </w:rPr>
        <w:tab/>
      </w:r>
      <w:proofErr w:type="gramStart"/>
      <w:r w:rsidR="00266BD6" w:rsidRPr="00E6247A">
        <w:rPr>
          <w:b/>
          <w:sz w:val="23"/>
          <w:szCs w:val="23"/>
        </w:rPr>
        <w:t>Governing Law.</w:t>
      </w:r>
      <w:proofErr w:type="gramEnd"/>
      <w:r w:rsidR="00266BD6" w:rsidRPr="00E6247A">
        <w:rPr>
          <w:sz w:val="23"/>
          <w:szCs w:val="23"/>
        </w:rPr>
        <w:t xml:space="preserve">  </w:t>
      </w:r>
      <w:proofErr w:type="gramStart"/>
      <w:r w:rsidRPr="00E6247A">
        <w:rPr>
          <w:b/>
          <w:bCs/>
          <w:sz w:val="23"/>
          <w:szCs w:val="23"/>
          <w:lang w:eastAsia="en-US"/>
        </w:rPr>
        <w:t>Venue.</w:t>
      </w:r>
      <w:proofErr w:type="gramEnd"/>
      <w:r w:rsidRPr="00E6247A">
        <w:rPr>
          <w:b/>
          <w:bCs/>
          <w:sz w:val="23"/>
          <w:szCs w:val="23"/>
          <w:lang w:eastAsia="en-US"/>
        </w:rPr>
        <w:t xml:space="preserve"> </w:t>
      </w:r>
      <w:r w:rsidRPr="00E6247A">
        <w:rPr>
          <w:sz w:val="23"/>
          <w:szCs w:val="23"/>
          <w:lang w:eastAsia="en-US"/>
        </w:rPr>
        <w:t>THIS AGREEMENT SHALL BE CONSTRUED IN</w:t>
      </w:r>
      <w:r w:rsidR="00A77ED7">
        <w:rPr>
          <w:sz w:val="23"/>
          <w:szCs w:val="23"/>
          <w:lang w:eastAsia="en-US"/>
        </w:rPr>
        <w:t xml:space="preserve"> </w:t>
      </w:r>
      <w:r w:rsidRPr="00E6247A">
        <w:rPr>
          <w:sz w:val="23"/>
          <w:szCs w:val="23"/>
          <w:lang w:eastAsia="en-US"/>
        </w:rPr>
        <w:t>ACCORDANCE WITH THE LAWS OF THE STATE OF FLORIDA (WITHOUT</w:t>
      </w:r>
      <w:r w:rsidR="00A77ED7">
        <w:rPr>
          <w:sz w:val="23"/>
          <w:szCs w:val="23"/>
          <w:lang w:eastAsia="en-US"/>
        </w:rPr>
        <w:t xml:space="preserve"> </w:t>
      </w:r>
      <w:r w:rsidRPr="00E6247A">
        <w:rPr>
          <w:sz w:val="23"/>
          <w:szCs w:val="23"/>
          <w:lang w:eastAsia="en-US"/>
        </w:rPr>
        <w:t>REGARD TO CONFLICTS OF LAW PRINCIPLES PROVIDING FOR THE APPLICATION OF THE</w:t>
      </w:r>
      <w:r w:rsidR="00AE5134" w:rsidRPr="00E6247A">
        <w:rPr>
          <w:sz w:val="23"/>
          <w:szCs w:val="23"/>
          <w:lang w:eastAsia="en-US"/>
        </w:rPr>
        <w:t xml:space="preserve"> </w:t>
      </w:r>
      <w:r w:rsidRPr="00E6247A">
        <w:rPr>
          <w:sz w:val="23"/>
          <w:szCs w:val="23"/>
          <w:lang w:eastAsia="en-US"/>
        </w:rPr>
        <w:t>LAWS OF ANOTHER JURISDICTION). Venue for any lawsuit by either party against the other party</w:t>
      </w:r>
      <w:r w:rsidR="00AE5134" w:rsidRPr="00E6247A">
        <w:rPr>
          <w:sz w:val="23"/>
          <w:szCs w:val="23"/>
          <w:lang w:eastAsia="en-US"/>
        </w:rPr>
        <w:t xml:space="preserve"> </w:t>
      </w:r>
      <w:r w:rsidRPr="00E6247A">
        <w:rPr>
          <w:sz w:val="23"/>
          <w:szCs w:val="23"/>
          <w:lang w:eastAsia="en-US"/>
        </w:rPr>
        <w:t>or otherwise arising out of this Agreement, and for any other legal proceeding, shall be in Broward</w:t>
      </w:r>
      <w:r w:rsidR="00AE5134" w:rsidRPr="00E6247A">
        <w:rPr>
          <w:sz w:val="23"/>
          <w:szCs w:val="23"/>
          <w:lang w:eastAsia="en-US"/>
        </w:rPr>
        <w:t xml:space="preserve"> </w:t>
      </w:r>
      <w:r w:rsidRPr="00E6247A">
        <w:rPr>
          <w:sz w:val="23"/>
          <w:szCs w:val="23"/>
          <w:lang w:eastAsia="en-US"/>
        </w:rPr>
        <w:t>County, Florida, or in the event of federal jurisdiction, in the Southern District of Florida, Fort Lauderdale Division.</w:t>
      </w:r>
    </w:p>
    <w:p w:rsidR="00EF4F83" w:rsidRPr="00E6247A" w:rsidRDefault="00EF4F83" w:rsidP="003654A4">
      <w:pPr>
        <w:suppressAutoHyphens w:val="0"/>
        <w:autoSpaceDE w:val="0"/>
        <w:autoSpaceDN w:val="0"/>
        <w:adjustRightInd w:val="0"/>
        <w:jc w:val="both"/>
        <w:rPr>
          <w:sz w:val="23"/>
          <w:szCs w:val="23"/>
          <w:lang w:eastAsia="en-US"/>
        </w:rPr>
      </w:pPr>
    </w:p>
    <w:p w:rsidR="00EF4F83" w:rsidRPr="00E6247A" w:rsidRDefault="00EF4F83" w:rsidP="003654A4">
      <w:pPr>
        <w:suppressAutoHyphens w:val="0"/>
        <w:autoSpaceDE w:val="0"/>
        <w:autoSpaceDN w:val="0"/>
        <w:adjustRightInd w:val="0"/>
        <w:jc w:val="both"/>
        <w:rPr>
          <w:sz w:val="23"/>
          <w:szCs w:val="23"/>
          <w:lang w:eastAsia="en-US"/>
        </w:rPr>
      </w:pPr>
      <w:r w:rsidRPr="00E6247A">
        <w:rPr>
          <w:b/>
          <w:bCs/>
          <w:sz w:val="23"/>
          <w:szCs w:val="23"/>
          <w:lang w:eastAsia="en-US"/>
        </w:rPr>
        <w:tab/>
      </w:r>
      <w:r w:rsidRPr="00E6247A">
        <w:rPr>
          <w:b/>
          <w:bCs/>
          <w:sz w:val="23"/>
          <w:szCs w:val="23"/>
          <w:lang w:eastAsia="en-US"/>
        </w:rPr>
        <w:tab/>
      </w:r>
      <w:proofErr w:type="gramStart"/>
      <w:r w:rsidRPr="00E6247A">
        <w:rPr>
          <w:b/>
          <w:bCs/>
          <w:sz w:val="23"/>
          <w:szCs w:val="23"/>
          <w:lang w:eastAsia="en-US"/>
        </w:rPr>
        <w:t>Insurance.</w:t>
      </w:r>
      <w:proofErr w:type="gramEnd"/>
      <w:r w:rsidRPr="00E6247A">
        <w:rPr>
          <w:b/>
          <w:bCs/>
          <w:sz w:val="23"/>
          <w:szCs w:val="23"/>
          <w:lang w:eastAsia="en-US"/>
        </w:rPr>
        <w:t xml:space="preserve"> </w:t>
      </w:r>
      <w:r w:rsidRPr="00E6247A">
        <w:rPr>
          <w:sz w:val="23"/>
          <w:szCs w:val="23"/>
          <w:lang w:eastAsia="en-US"/>
        </w:rPr>
        <w:t xml:space="preserve">The Contractor shall furnish proof of insurance requirements as indicated below. The coverage is to remain in force at all times during the </w:t>
      </w:r>
      <w:r w:rsidR="00023514">
        <w:rPr>
          <w:sz w:val="23"/>
          <w:szCs w:val="23"/>
          <w:lang w:eastAsia="en-US"/>
        </w:rPr>
        <w:t>term of this Agreement</w:t>
      </w:r>
      <w:r w:rsidRPr="00E6247A">
        <w:rPr>
          <w:sz w:val="23"/>
          <w:szCs w:val="23"/>
          <w:lang w:eastAsia="en-US"/>
        </w:rPr>
        <w:t xml:space="preserve">. The following minimum insurance coverage is required. The commercial general liability insurance policy shall name the City of </w:t>
      </w:r>
      <w:r w:rsidR="00DB5FA6" w:rsidRPr="00E6247A">
        <w:rPr>
          <w:sz w:val="23"/>
          <w:szCs w:val="23"/>
          <w:lang w:eastAsia="en-US"/>
        </w:rPr>
        <w:t>Dania Beach</w:t>
      </w:r>
      <w:r w:rsidRPr="00E6247A">
        <w:rPr>
          <w:sz w:val="23"/>
          <w:szCs w:val="23"/>
          <w:lang w:eastAsia="en-US"/>
        </w:rPr>
        <w:t>, a Florida municipal</w:t>
      </w:r>
      <w:r w:rsidR="00FF5578">
        <w:rPr>
          <w:sz w:val="23"/>
          <w:szCs w:val="23"/>
          <w:lang w:eastAsia="en-US"/>
        </w:rPr>
        <w:t xml:space="preserve"> corporation</w:t>
      </w:r>
      <w:r w:rsidRPr="00E6247A">
        <w:rPr>
          <w:sz w:val="23"/>
          <w:szCs w:val="23"/>
          <w:lang w:eastAsia="en-US"/>
        </w:rPr>
        <w:t xml:space="preserve">, as an additional </w:t>
      </w:r>
      <w:r w:rsidR="00FF5578">
        <w:rPr>
          <w:sz w:val="23"/>
          <w:szCs w:val="23"/>
          <w:lang w:eastAsia="en-US"/>
        </w:rPr>
        <w:t xml:space="preserve">“named” </w:t>
      </w:r>
      <w:r w:rsidRPr="00E6247A">
        <w:rPr>
          <w:sz w:val="23"/>
          <w:szCs w:val="23"/>
          <w:lang w:eastAsia="en-US"/>
        </w:rPr>
        <w:t xml:space="preserve">insured. This MUST be written in the description section of the insurance certificate, even </w:t>
      </w:r>
      <w:r w:rsidRPr="00E6247A">
        <w:rPr>
          <w:sz w:val="23"/>
          <w:szCs w:val="23"/>
          <w:lang w:eastAsia="en-US"/>
        </w:rPr>
        <w:lastRenderedPageBreak/>
        <w:t xml:space="preserve">if there is a check-off box on the insurance certificate. Any costs for adding the City as </w:t>
      </w:r>
      <w:r w:rsidR="000E6C6B">
        <w:rPr>
          <w:sz w:val="23"/>
          <w:szCs w:val="23"/>
          <w:lang w:eastAsia="en-US"/>
        </w:rPr>
        <w:t xml:space="preserve">an </w:t>
      </w:r>
      <w:r w:rsidRPr="00E6247A">
        <w:rPr>
          <w:sz w:val="23"/>
          <w:szCs w:val="23"/>
          <w:lang w:eastAsia="en-US"/>
        </w:rPr>
        <w:t xml:space="preserve">additional </w:t>
      </w:r>
      <w:r w:rsidR="000E6C6B">
        <w:rPr>
          <w:sz w:val="23"/>
          <w:szCs w:val="23"/>
          <w:lang w:eastAsia="en-US"/>
        </w:rPr>
        <w:t xml:space="preserve">“named” </w:t>
      </w:r>
      <w:r w:rsidRPr="00E6247A">
        <w:rPr>
          <w:sz w:val="23"/>
          <w:szCs w:val="23"/>
          <w:lang w:eastAsia="en-US"/>
        </w:rPr>
        <w:t xml:space="preserve">insured shall be at the </w:t>
      </w:r>
      <w:r w:rsidR="000E6C6B">
        <w:rPr>
          <w:sz w:val="23"/>
          <w:szCs w:val="23"/>
          <w:lang w:eastAsia="en-US"/>
        </w:rPr>
        <w:t>BMG Money</w:t>
      </w:r>
      <w:r w:rsidRPr="00E6247A">
        <w:rPr>
          <w:sz w:val="23"/>
          <w:szCs w:val="23"/>
          <w:lang w:eastAsia="en-US"/>
        </w:rPr>
        <w:t xml:space="preserve">'s expense. </w:t>
      </w:r>
      <w:r w:rsidR="00E700B8">
        <w:rPr>
          <w:sz w:val="23"/>
          <w:szCs w:val="23"/>
          <w:lang w:eastAsia="en-US"/>
        </w:rPr>
        <w:t xml:space="preserve"> BMG Money</w:t>
      </w:r>
      <w:r w:rsidRPr="00E6247A">
        <w:rPr>
          <w:sz w:val="23"/>
          <w:szCs w:val="23"/>
          <w:lang w:eastAsia="en-US"/>
        </w:rPr>
        <w:t xml:space="preserve"> shall ensure that any and all of its </w:t>
      </w:r>
      <w:r w:rsidR="008E6374">
        <w:rPr>
          <w:sz w:val="23"/>
          <w:szCs w:val="23"/>
          <w:lang w:eastAsia="en-US"/>
        </w:rPr>
        <w:t>successors or assignees</w:t>
      </w:r>
      <w:r w:rsidRPr="00E6247A">
        <w:rPr>
          <w:sz w:val="23"/>
          <w:szCs w:val="23"/>
          <w:lang w:eastAsia="en-US"/>
        </w:rPr>
        <w:t xml:space="preserve"> comply with these insurance requirements.</w:t>
      </w:r>
    </w:p>
    <w:p w:rsidR="00EF4F83" w:rsidRPr="00E6247A" w:rsidRDefault="00EF4F83" w:rsidP="003654A4">
      <w:pPr>
        <w:suppressAutoHyphens w:val="0"/>
        <w:autoSpaceDE w:val="0"/>
        <w:autoSpaceDN w:val="0"/>
        <w:adjustRightInd w:val="0"/>
        <w:jc w:val="both"/>
        <w:rPr>
          <w:sz w:val="23"/>
          <w:szCs w:val="23"/>
          <w:lang w:eastAsia="en-US"/>
        </w:rPr>
      </w:pPr>
    </w:p>
    <w:p w:rsidR="00EF4F83" w:rsidRPr="00E6247A" w:rsidRDefault="00EF4F83" w:rsidP="003654A4">
      <w:pPr>
        <w:suppressAutoHyphens w:val="0"/>
        <w:autoSpaceDE w:val="0"/>
        <w:autoSpaceDN w:val="0"/>
        <w:adjustRightInd w:val="0"/>
        <w:jc w:val="both"/>
        <w:rPr>
          <w:sz w:val="23"/>
          <w:szCs w:val="23"/>
          <w:lang w:eastAsia="en-US"/>
        </w:rPr>
      </w:pPr>
      <w:r w:rsidRPr="00E6247A">
        <w:rPr>
          <w:sz w:val="23"/>
          <w:szCs w:val="23"/>
          <w:lang w:eastAsia="en-US"/>
        </w:rPr>
        <w:tab/>
      </w:r>
      <w:r w:rsidRPr="00E6247A">
        <w:rPr>
          <w:sz w:val="23"/>
          <w:szCs w:val="23"/>
          <w:lang w:eastAsia="en-US"/>
        </w:rPr>
        <w:tab/>
        <w:t xml:space="preserve">The City of </w:t>
      </w:r>
      <w:r w:rsidR="00DB5FA6" w:rsidRPr="00E6247A">
        <w:rPr>
          <w:sz w:val="23"/>
          <w:szCs w:val="23"/>
          <w:lang w:eastAsia="en-US"/>
        </w:rPr>
        <w:t>Dania Beach</w:t>
      </w:r>
      <w:r w:rsidRPr="00E6247A">
        <w:rPr>
          <w:sz w:val="23"/>
          <w:szCs w:val="23"/>
          <w:lang w:eastAsia="en-US"/>
        </w:rPr>
        <w:t xml:space="preserve"> shall be given notice </w:t>
      </w:r>
      <w:r w:rsidR="008E0A9F">
        <w:rPr>
          <w:sz w:val="23"/>
          <w:szCs w:val="23"/>
          <w:lang w:eastAsia="en-US"/>
        </w:rPr>
        <w:t>ten (</w:t>
      </w:r>
      <w:r w:rsidRPr="00E6247A">
        <w:rPr>
          <w:sz w:val="23"/>
          <w:szCs w:val="23"/>
          <w:lang w:eastAsia="en-US"/>
        </w:rPr>
        <w:t>10</w:t>
      </w:r>
      <w:r w:rsidR="008E0A9F">
        <w:rPr>
          <w:sz w:val="23"/>
          <w:szCs w:val="23"/>
          <w:lang w:eastAsia="en-US"/>
        </w:rPr>
        <w:t>)</w:t>
      </w:r>
      <w:r w:rsidRPr="00E6247A">
        <w:rPr>
          <w:sz w:val="23"/>
          <w:szCs w:val="23"/>
          <w:lang w:eastAsia="en-US"/>
        </w:rPr>
        <w:t xml:space="preserve"> days prior to cancellation or modification of any required insurance. The insurance provided shall be endorsed or amended to comply with this notice requirement. In the event that the insurer is unable to accommodate, it shall be the responsibility of the Contractor to provide the proper notice. Such notification will be in writing by</w:t>
      </w:r>
      <w:r w:rsidR="00D751C0" w:rsidRPr="00E6247A">
        <w:rPr>
          <w:sz w:val="23"/>
          <w:szCs w:val="23"/>
          <w:lang w:eastAsia="en-US"/>
        </w:rPr>
        <w:t xml:space="preserve"> </w:t>
      </w:r>
      <w:r w:rsidRPr="00E6247A">
        <w:rPr>
          <w:sz w:val="23"/>
          <w:szCs w:val="23"/>
          <w:lang w:eastAsia="en-US"/>
        </w:rPr>
        <w:t>registered mail, return receipt requ</w:t>
      </w:r>
      <w:r w:rsidR="00A32284" w:rsidRPr="00E6247A">
        <w:rPr>
          <w:sz w:val="23"/>
          <w:szCs w:val="23"/>
          <w:lang w:eastAsia="en-US"/>
        </w:rPr>
        <w:t xml:space="preserve">ested and addressed to the City </w:t>
      </w:r>
      <w:r w:rsidR="0046160A">
        <w:rPr>
          <w:sz w:val="23"/>
          <w:szCs w:val="23"/>
          <w:lang w:eastAsia="en-US"/>
        </w:rPr>
        <w:t>Manager’s</w:t>
      </w:r>
      <w:r w:rsidR="00A32284" w:rsidRPr="00E6247A">
        <w:rPr>
          <w:sz w:val="23"/>
          <w:szCs w:val="23"/>
          <w:lang w:eastAsia="en-US"/>
        </w:rPr>
        <w:t xml:space="preserve"> Office</w:t>
      </w:r>
      <w:r w:rsidRPr="00E6247A">
        <w:rPr>
          <w:sz w:val="23"/>
          <w:szCs w:val="23"/>
          <w:lang w:eastAsia="en-US"/>
        </w:rPr>
        <w:t>.</w:t>
      </w:r>
    </w:p>
    <w:p w:rsidR="00D751C0" w:rsidRPr="00E6247A" w:rsidRDefault="00D751C0" w:rsidP="003654A4">
      <w:pPr>
        <w:suppressAutoHyphens w:val="0"/>
        <w:autoSpaceDE w:val="0"/>
        <w:autoSpaceDN w:val="0"/>
        <w:adjustRightInd w:val="0"/>
        <w:jc w:val="both"/>
        <w:rPr>
          <w:sz w:val="23"/>
          <w:szCs w:val="23"/>
          <w:lang w:eastAsia="en-US"/>
        </w:rPr>
      </w:pPr>
    </w:p>
    <w:p w:rsidR="00EF4F83" w:rsidRPr="00E6247A" w:rsidRDefault="00D751C0" w:rsidP="003654A4">
      <w:pPr>
        <w:suppressAutoHyphens w:val="0"/>
        <w:autoSpaceDE w:val="0"/>
        <w:autoSpaceDN w:val="0"/>
        <w:adjustRightInd w:val="0"/>
        <w:jc w:val="both"/>
        <w:rPr>
          <w:sz w:val="23"/>
          <w:szCs w:val="23"/>
          <w:lang w:eastAsia="en-US"/>
        </w:rPr>
      </w:pPr>
      <w:r w:rsidRPr="00E6247A">
        <w:rPr>
          <w:sz w:val="23"/>
          <w:szCs w:val="23"/>
          <w:lang w:eastAsia="en-US"/>
        </w:rPr>
        <w:tab/>
      </w:r>
      <w:r w:rsidRPr="00E6247A">
        <w:rPr>
          <w:sz w:val="23"/>
          <w:szCs w:val="23"/>
          <w:lang w:eastAsia="en-US"/>
        </w:rPr>
        <w:tab/>
      </w:r>
      <w:r w:rsidR="00EF4F83" w:rsidRPr="00E6247A">
        <w:rPr>
          <w:sz w:val="23"/>
          <w:szCs w:val="23"/>
          <w:lang w:eastAsia="en-US"/>
        </w:rPr>
        <w:t>The Contractor's insurance must be provided by an A</w:t>
      </w:r>
      <w:r w:rsidRPr="00E6247A">
        <w:rPr>
          <w:sz w:val="23"/>
          <w:szCs w:val="23"/>
          <w:lang w:eastAsia="en-US"/>
        </w:rPr>
        <w:t xml:space="preserve">.M. Best's "A-" rated or better </w:t>
      </w:r>
      <w:r w:rsidR="00EF4F83" w:rsidRPr="00E6247A">
        <w:rPr>
          <w:sz w:val="23"/>
          <w:szCs w:val="23"/>
          <w:lang w:eastAsia="en-US"/>
        </w:rPr>
        <w:t>insurance company authorized to issue insurance policies in the State of Flor</w:t>
      </w:r>
      <w:r w:rsidRPr="00E6247A">
        <w:rPr>
          <w:sz w:val="23"/>
          <w:szCs w:val="23"/>
          <w:lang w:eastAsia="en-US"/>
        </w:rPr>
        <w:t xml:space="preserve">ida, subject to approval by the </w:t>
      </w:r>
      <w:r w:rsidR="00EF4F83" w:rsidRPr="00E6247A">
        <w:rPr>
          <w:sz w:val="23"/>
          <w:szCs w:val="23"/>
          <w:lang w:eastAsia="en-US"/>
        </w:rPr>
        <w:t xml:space="preserve">City's Risk Manager. Any exclusions or provisions in the insurance maintained by </w:t>
      </w:r>
      <w:r w:rsidRPr="00E6247A">
        <w:rPr>
          <w:sz w:val="23"/>
          <w:szCs w:val="23"/>
          <w:lang w:eastAsia="en-US"/>
        </w:rPr>
        <w:t xml:space="preserve">the Contractor that </w:t>
      </w:r>
      <w:r w:rsidR="00EF4F83" w:rsidRPr="00E6247A">
        <w:rPr>
          <w:sz w:val="23"/>
          <w:szCs w:val="23"/>
          <w:lang w:eastAsia="en-US"/>
        </w:rPr>
        <w:t>excludes coverage for work contemplated in this solicitation shall be deemed unacceptable, and shall be</w:t>
      </w:r>
      <w:r w:rsidRPr="00E6247A">
        <w:rPr>
          <w:sz w:val="23"/>
          <w:szCs w:val="23"/>
          <w:lang w:eastAsia="en-US"/>
        </w:rPr>
        <w:t xml:space="preserve"> </w:t>
      </w:r>
      <w:r w:rsidR="00EF4F83" w:rsidRPr="00E6247A">
        <w:rPr>
          <w:sz w:val="23"/>
          <w:szCs w:val="23"/>
          <w:lang w:eastAsia="en-US"/>
        </w:rPr>
        <w:t>considered breach of contract.</w:t>
      </w:r>
    </w:p>
    <w:p w:rsidR="00D751C0" w:rsidRPr="00E6247A" w:rsidRDefault="00D751C0" w:rsidP="003654A4">
      <w:pPr>
        <w:suppressAutoHyphens w:val="0"/>
        <w:autoSpaceDE w:val="0"/>
        <w:autoSpaceDN w:val="0"/>
        <w:adjustRightInd w:val="0"/>
        <w:jc w:val="both"/>
        <w:rPr>
          <w:sz w:val="23"/>
          <w:szCs w:val="23"/>
          <w:lang w:eastAsia="en-US"/>
        </w:rPr>
      </w:pPr>
    </w:p>
    <w:p w:rsidR="00D751C0" w:rsidRPr="007C4D83" w:rsidRDefault="00D751C0" w:rsidP="003654A4">
      <w:pPr>
        <w:suppressAutoHyphens w:val="0"/>
        <w:autoSpaceDE w:val="0"/>
        <w:autoSpaceDN w:val="0"/>
        <w:adjustRightInd w:val="0"/>
        <w:jc w:val="both"/>
        <w:rPr>
          <w:b/>
          <w:sz w:val="23"/>
          <w:szCs w:val="23"/>
          <w:lang w:eastAsia="en-US"/>
        </w:rPr>
      </w:pPr>
      <w:r w:rsidRPr="00E6247A">
        <w:rPr>
          <w:sz w:val="23"/>
          <w:szCs w:val="23"/>
          <w:lang w:eastAsia="en-US"/>
        </w:rPr>
        <w:tab/>
      </w:r>
      <w:r w:rsidRPr="00E6247A">
        <w:rPr>
          <w:sz w:val="23"/>
          <w:szCs w:val="23"/>
          <w:lang w:eastAsia="en-US"/>
        </w:rPr>
        <w:tab/>
      </w:r>
      <w:r w:rsidR="00EF4F83" w:rsidRPr="007C4D83">
        <w:rPr>
          <w:b/>
          <w:sz w:val="23"/>
          <w:szCs w:val="23"/>
          <w:lang w:eastAsia="en-US"/>
        </w:rPr>
        <w:t>Workers' Compensation and Employers' Liability Insurance</w:t>
      </w:r>
    </w:p>
    <w:p w:rsidR="00E6247A" w:rsidRPr="00E6247A" w:rsidRDefault="00E6247A" w:rsidP="003654A4">
      <w:pPr>
        <w:suppressAutoHyphens w:val="0"/>
        <w:autoSpaceDE w:val="0"/>
        <w:autoSpaceDN w:val="0"/>
        <w:adjustRightInd w:val="0"/>
        <w:jc w:val="both"/>
        <w:rPr>
          <w:sz w:val="23"/>
          <w:szCs w:val="23"/>
          <w:lang w:eastAsia="en-US"/>
        </w:rPr>
      </w:pPr>
    </w:p>
    <w:p w:rsidR="00EF4F83" w:rsidRPr="00E6247A" w:rsidRDefault="00D751C0" w:rsidP="003654A4">
      <w:pPr>
        <w:suppressAutoHyphens w:val="0"/>
        <w:autoSpaceDE w:val="0"/>
        <w:autoSpaceDN w:val="0"/>
        <w:adjustRightInd w:val="0"/>
        <w:jc w:val="both"/>
        <w:rPr>
          <w:sz w:val="23"/>
          <w:szCs w:val="23"/>
          <w:lang w:eastAsia="en-US"/>
        </w:rPr>
      </w:pPr>
      <w:r w:rsidRPr="00E6247A">
        <w:rPr>
          <w:sz w:val="23"/>
          <w:szCs w:val="23"/>
          <w:lang w:eastAsia="en-US"/>
        </w:rPr>
        <w:tab/>
      </w:r>
      <w:r w:rsidRPr="00E6247A">
        <w:rPr>
          <w:sz w:val="23"/>
          <w:szCs w:val="23"/>
          <w:lang w:eastAsia="en-US"/>
        </w:rPr>
        <w:tab/>
      </w:r>
      <w:r w:rsidR="00EF4F83" w:rsidRPr="00E6247A">
        <w:rPr>
          <w:sz w:val="23"/>
          <w:szCs w:val="23"/>
          <w:lang w:eastAsia="en-US"/>
        </w:rPr>
        <w:t xml:space="preserve">Limits: </w:t>
      </w:r>
      <w:r w:rsidR="00D72F52" w:rsidRPr="00E6247A">
        <w:rPr>
          <w:sz w:val="23"/>
          <w:szCs w:val="23"/>
          <w:lang w:eastAsia="en-US"/>
        </w:rPr>
        <w:t xml:space="preserve"> Insurance </w:t>
      </w:r>
      <w:r w:rsidR="00D72F52" w:rsidRPr="00E6247A">
        <w:rPr>
          <w:sz w:val="23"/>
          <w:szCs w:val="23"/>
        </w:rPr>
        <w:t>shall be maintained by BMG and during the life of this Agreement, and it is to apply to all “statutory employees” of BMG (as that phrase is defined by Chapter 440, Florida Statutes), in compliance with the “Workers’ Compensation Law" of the State of Florida and all applicable federal laws, for the benefit of BMG, its employees, statutory limits Part A, and no less than and One Million Dollars ($1,000,000.00) employers’ liability limits Part B</w:t>
      </w:r>
      <w:r w:rsidR="00955914" w:rsidRPr="00E6247A">
        <w:rPr>
          <w:sz w:val="23"/>
          <w:szCs w:val="23"/>
        </w:rPr>
        <w:t>.</w:t>
      </w:r>
    </w:p>
    <w:p w:rsidR="00D751C0" w:rsidRPr="00E6247A" w:rsidRDefault="00D751C0" w:rsidP="003654A4">
      <w:pPr>
        <w:suppressAutoHyphens w:val="0"/>
        <w:autoSpaceDE w:val="0"/>
        <w:autoSpaceDN w:val="0"/>
        <w:adjustRightInd w:val="0"/>
        <w:jc w:val="both"/>
        <w:rPr>
          <w:sz w:val="23"/>
          <w:szCs w:val="23"/>
          <w:lang w:eastAsia="en-US"/>
        </w:rPr>
      </w:pPr>
    </w:p>
    <w:p w:rsidR="00EF4F83" w:rsidRPr="00E6247A" w:rsidRDefault="00D751C0" w:rsidP="003654A4">
      <w:pPr>
        <w:suppressAutoHyphens w:val="0"/>
        <w:autoSpaceDE w:val="0"/>
        <w:autoSpaceDN w:val="0"/>
        <w:adjustRightInd w:val="0"/>
        <w:jc w:val="both"/>
        <w:rPr>
          <w:sz w:val="23"/>
          <w:szCs w:val="23"/>
          <w:lang w:eastAsia="en-US"/>
        </w:rPr>
      </w:pPr>
      <w:r w:rsidRPr="00E6247A">
        <w:rPr>
          <w:sz w:val="23"/>
          <w:szCs w:val="23"/>
          <w:lang w:eastAsia="en-US"/>
        </w:rPr>
        <w:tab/>
      </w:r>
      <w:r w:rsidRPr="00E6247A">
        <w:rPr>
          <w:sz w:val="23"/>
          <w:szCs w:val="23"/>
          <w:lang w:eastAsia="en-US"/>
        </w:rPr>
        <w:tab/>
      </w:r>
      <w:r w:rsidR="00EF4F83" w:rsidRPr="00E6247A">
        <w:rPr>
          <w:sz w:val="23"/>
          <w:szCs w:val="23"/>
          <w:lang w:eastAsia="en-US"/>
        </w:rPr>
        <w:t xml:space="preserve">Any firm performing work for or on behalf of the City of </w:t>
      </w:r>
      <w:r w:rsidR="00DB5FA6" w:rsidRPr="00E6247A">
        <w:rPr>
          <w:sz w:val="23"/>
          <w:szCs w:val="23"/>
          <w:lang w:eastAsia="en-US"/>
        </w:rPr>
        <w:t>Dania Beach</w:t>
      </w:r>
      <w:r w:rsidRPr="00E6247A">
        <w:rPr>
          <w:sz w:val="23"/>
          <w:szCs w:val="23"/>
          <w:lang w:eastAsia="en-US"/>
        </w:rPr>
        <w:t xml:space="preserve"> must provide </w:t>
      </w:r>
      <w:r w:rsidR="00EF4F83" w:rsidRPr="00E6247A">
        <w:rPr>
          <w:sz w:val="23"/>
          <w:szCs w:val="23"/>
          <w:lang w:eastAsia="en-US"/>
        </w:rPr>
        <w:t>Workers' Compensation insurance. Exceptions and exemptions will</w:t>
      </w:r>
      <w:r w:rsidRPr="00E6247A">
        <w:rPr>
          <w:sz w:val="23"/>
          <w:szCs w:val="23"/>
          <w:lang w:eastAsia="en-US"/>
        </w:rPr>
        <w:t xml:space="preserve"> be allowed, by the City's Risk </w:t>
      </w:r>
      <w:r w:rsidR="00EF4F83" w:rsidRPr="00E6247A">
        <w:rPr>
          <w:sz w:val="23"/>
          <w:szCs w:val="23"/>
          <w:lang w:eastAsia="en-US"/>
        </w:rPr>
        <w:t>Manager, if they are in accordance with Florida Statutes.</w:t>
      </w:r>
    </w:p>
    <w:p w:rsidR="00D751C0" w:rsidRPr="00E6247A" w:rsidRDefault="00D751C0" w:rsidP="003654A4">
      <w:pPr>
        <w:suppressAutoHyphens w:val="0"/>
        <w:autoSpaceDE w:val="0"/>
        <w:autoSpaceDN w:val="0"/>
        <w:adjustRightInd w:val="0"/>
        <w:jc w:val="both"/>
        <w:rPr>
          <w:sz w:val="23"/>
          <w:szCs w:val="23"/>
          <w:lang w:eastAsia="en-US"/>
        </w:rPr>
      </w:pPr>
    </w:p>
    <w:p w:rsidR="00EF4F83" w:rsidRPr="007C4D83" w:rsidRDefault="00D751C0" w:rsidP="003654A4">
      <w:pPr>
        <w:suppressAutoHyphens w:val="0"/>
        <w:autoSpaceDE w:val="0"/>
        <w:autoSpaceDN w:val="0"/>
        <w:adjustRightInd w:val="0"/>
        <w:jc w:val="both"/>
        <w:rPr>
          <w:b/>
          <w:sz w:val="23"/>
          <w:szCs w:val="23"/>
          <w:lang w:eastAsia="en-US"/>
        </w:rPr>
      </w:pPr>
      <w:r w:rsidRPr="00E6247A">
        <w:rPr>
          <w:sz w:val="23"/>
          <w:szCs w:val="23"/>
          <w:lang w:eastAsia="en-US"/>
        </w:rPr>
        <w:tab/>
      </w:r>
      <w:r w:rsidRPr="00E6247A">
        <w:rPr>
          <w:sz w:val="23"/>
          <w:szCs w:val="23"/>
          <w:lang w:eastAsia="en-US"/>
        </w:rPr>
        <w:tab/>
      </w:r>
      <w:r w:rsidR="00EF4F83" w:rsidRPr="007C4D83">
        <w:rPr>
          <w:b/>
          <w:sz w:val="23"/>
          <w:szCs w:val="23"/>
          <w:lang w:eastAsia="en-US"/>
        </w:rPr>
        <w:t>Commercial General Liability Insurance</w:t>
      </w:r>
    </w:p>
    <w:p w:rsidR="00D751C0" w:rsidRPr="00E6247A" w:rsidRDefault="00D751C0" w:rsidP="003654A4">
      <w:pPr>
        <w:suppressAutoHyphens w:val="0"/>
        <w:autoSpaceDE w:val="0"/>
        <w:autoSpaceDN w:val="0"/>
        <w:adjustRightInd w:val="0"/>
        <w:jc w:val="both"/>
        <w:rPr>
          <w:sz w:val="23"/>
          <w:szCs w:val="23"/>
          <w:lang w:eastAsia="en-US"/>
        </w:rPr>
      </w:pPr>
    </w:p>
    <w:p w:rsidR="00EF4F83" w:rsidRPr="00E6247A" w:rsidRDefault="00D751C0" w:rsidP="003654A4">
      <w:pPr>
        <w:suppressAutoHyphens w:val="0"/>
        <w:autoSpaceDE w:val="0"/>
        <w:autoSpaceDN w:val="0"/>
        <w:adjustRightInd w:val="0"/>
        <w:jc w:val="both"/>
        <w:rPr>
          <w:sz w:val="23"/>
          <w:szCs w:val="23"/>
          <w:lang w:eastAsia="en-US"/>
        </w:rPr>
      </w:pPr>
      <w:r w:rsidRPr="00E6247A">
        <w:rPr>
          <w:sz w:val="23"/>
          <w:szCs w:val="23"/>
          <w:lang w:eastAsia="en-US"/>
        </w:rPr>
        <w:tab/>
      </w:r>
      <w:r w:rsidRPr="00E6247A">
        <w:rPr>
          <w:sz w:val="23"/>
          <w:szCs w:val="23"/>
          <w:lang w:eastAsia="en-US"/>
        </w:rPr>
        <w:tab/>
      </w:r>
      <w:proofErr w:type="gramStart"/>
      <w:r w:rsidR="00EF4F83" w:rsidRPr="00E6247A">
        <w:rPr>
          <w:sz w:val="23"/>
          <w:szCs w:val="23"/>
          <w:lang w:eastAsia="en-US"/>
        </w:rPr>
        <w:t>Covering premises-operations, products-completed operations, independent contractors</w:t>
      </w:r>
      <w:r w:rsidR="00AE5134" w:rsidRPr="00E6247A">
        <w:rPr>
          <w:sz w:val="23"/>
          <w:szCs w:val="23"/>
          <w:lang w:eastAsia="en-US"/>
        </w:rPr>
        <w:t xml:space="preserve"> </w:t>
      </w:r>
      <w:r w:rsidR="00EF4F83" w:rsidRPr="00E6247A">
        <w:rPr>
          <w:sz w:val="23"/>
          <w:szCs w:val="23"/>
          <w:lang w:eastAsia="en-US"/>
        </w:rPr>
        <w:t>and contractual liability.</w:t>
      </w:r>
      <w:proofErr w:type="gramEnd"/>
    </w:p>
    <w:p w:rsidR="00D751C0" w:rsidRPr="00E6247A" w:rsidRDefault="00D751C0" w:rsidP="003654A4">
      <w:pPr>
        <w:suppressAutoHyphens w:val="0"/>
        <w:autoSpaceDE w:val="0"/>
        <w:autoSpaceDN w:val="0"/>
        <w:adjustRightInd w:val="0"/>
        <w:jc w:val="both"/>
        <w:rPr>
          <w:sz w:val="23"/>
          <w:szCs w:val="23"/>
          <w:lang w:eastAsia="en-US"/>
        </w:rPr>
      </w:pPr>
      <w:r w:rsidRPr="00E6247A">
        <w:rPr>
          <w:sz w:val="23"/>
          <w:szCs w:val="23"/>
          <w:lang w:eastAsia="en-US"/>
        </w:rPr>
        <w:tab/>
      </w:r>
    </w:p>
    <w:p w:rsidR="00EF4F83" w:rsidRPr="00E6247A" w:rsidRDefault="00D751C0" w:rsidP="003654A4">
      <w:pPr>
        <w:suppressAutoHyphens w:val="0"/>
        <w:autoSpaceDE w:val="0"/>
        <w:autoSpaceDN w:val="0"/>
        <w:adjustRightInd w:val="0"/>
        <w:jc w:val="both"/>
        <w:rPr>
          <w:sz w:val="23"/>
          <w:szCs w:val="23"/>
          <w:lang w:eastAsia="en-US"/>
        </w:rPr>
      </w:pPr>
      <w:r w:rsidRPr="00E6247A">
        <w:rPr>
          <w:sz w:val="23"/>
          <w:szCs w:val="23"/>
          <w:lang w:eastAsia="en-US"/>
        </w:rPr>
        <w:tab/>
      </w:r>
      <w:r w:rsidRPr="00E6247A">
        <w:rPr>
          <w:sz w:val="23"/>
          <w:szCs w:val="23"/>
          <w:lang w:eastAsia="en-US"/>
        </w:rPr>
        <w:tab/>
      </w:r>
      <w:r w:rsidR="00EF4F83" w:rsidRPr="00E6247A">
        <w:rPr>
          <w:sz w:val="23"/>
          <w:szCs w:val="23"/>
          <w:lang w:eastAsia="en-US"/>
        </w:rPr>
        <w:t>Limits: Combined single limit bodily injury/property damage $1,000,000.</w:t>
      </w:r>
      <w:r w:rsidR="007C4D83">
        <w:rPr>
          <w:sz w:val="23"/>
          <w:szCs w:val="23"/>
          <w:lang w:eastAsia="en-US"/>
        </w:rPr>
        <w:t>00</w:t>
      </w:r>
    </w:p>
    <w:p w:rsidR="00D751C0" w:rsidRPr="00E6247A" w:rsidRDefault="00D751C0" w:rsidP="003654A4">
      <w:pPr>
        <w:suppressAutoHyphens w:val="0"/>
        <w:autoSpaceDE w:val="0"/>
        <w:autoSpaceDN w:val="0"/>
        <w:adjustRightInd w:val="0"/>
        <w:jc w:val="both"/>
        <w:rPr>
          <w:sz w:val="23"/>
          <w:szCs w:val="23"/>
          <w:lang w:eastAsia="en-US"/>
        </w:rPr>
      </w:pPr>
    </w:p>
    <w:p w:rsidR="00EF4F83" w:rsidRPr="00E6247A" w:rsidRDefault="00D751C0" w:rsidP="003654A4">
      <w:pPr>
        <w:suppressAutoHyphens w:val="0"/>
        <w:autoSpaceDE w:val="0"/>
        <w:autoSpaceDN w:val="0"/>
        <w:adjustRightInd w:val="0"/>
        <w:jc w:val="both"/>
        <w:rPr>
          <w:sz w:val="23"/>
          <w:szCs w:val="23"/>
          <w:lang w:eastAsia="en-US"/>
        </w:rPr>
      </w:pPr>
      <w:r w:rsidRPr="00E6247A">
        <w:rPr>
          <w:sz w:val="23"/>
          <w:szCs w:val="23"/>
          <w:lang w:eastAsia="en-US"/>
        </w:rPr>
        <w:tab/>
      </w:r>
      <w:r w:rsidRPr="00E6247A">
        <w:rPr>
          <w:sz w:val="23"/>
          <w:szCs w:val="23"/>
          <w:lang w:eastAsia="en-US"/>
        </w:rPr>
        <w:tab/>
      </w:r>
      <w:r w:rsidR="00EF4F83" w:rsidRPr="00E6247A">
        <w:rPr>
          <w:sz w:val="23"/>
          <w:szCs w:val="23"/>
          <w:lang w:eastAsia="en-US"/>
        </w:rPr>
        <w:t>This coverage must include, but not limited to:</w:t>
      </w:r>
    </w:p>
    <w:p w:rsidR="00D751C0" w:rsidRPr="00E6247A" w:rsidRDefault="00EF4F83" w:rsidP="003654A4">
      <w:pPr>
        <w:pStyle w:val="ListParagraph"/>
        <w:numPr>
          <w:ilvl w:val="0"/>
          <w:numId w:val="14"/>
        </w:numPr>
        <w:suppressAutoHyphens w:val="0"/>
        <w:autoSpaceDE w:val="0"/>
        <w:autoSpaceDN w:val="0"/>
        <w:adjustRightInd w:val="0"/>
        <w:jc w:val="both"/>
        <w:rPr>
          <w:sz w:val="23"/>
          <w:szCs w:val="23"/>
          <w:lang w:eastAsia="en-US"/>
        </w:rPr>
      </w:pPr>
      <w:r w:rsidRPr="00E6247A">
        <w:rPr>
          <w:sz w:val="23"/>
          <w:szCs w:val="23"/>
          <w:lang w:eastAsia="en-US"/>
        </w:rPr>
        <w:t>Coverage for the liability assumed by the contractor under the indemnity provision</w:t>
      </w:r>
      <w:r w:rsidR="00D751C0" w:rsidRPr="00E6247A">
        <w:rPr>
          <w:sz w:val="23"/>
          <w:szCs w:val="23"/>
          <w:lang w:eastAsia="en-US"/>
        </w:rPr>
        <w:t xml:space="preserve"> of the contract.</w:t>
      </w:r>
    </w:p>
    <w:p w:rsidR="00D751C0" w:rsidRPr="00E6247A" w:rsidRDefault="00EF4F83" w:rsidP="003654A4">
      <w:pPr>
        <w:pStyle w:val="ListParagraph"/>
        <w:numPr>
          <w:ilvl w:val="0"/>
          <w:numId w:val="14"/>
        </w:numPr>
        <w:suppressAutoHyphens w:val="0"/>
        <w:autoSpaceDE w:val="0"/>
        <w:autoSpaceDN w:val="0"/>
        <w:adjustRightInd w:val="0"/>
        <w:jc w:val="both"/>
        <w:rPr>
          <w:sz w:val="23"/>
          <w:szCs w:val="23"/>
          <w:lang w:eastAsia="en-US"/>
        </w:rPr>
      </w:pPr>
      <w:r w:rsidRPr="00E6247A">
        <w:rPr>
          <w:sz w:val="23"/>
          <w:szCs w:val="23"/>
          <w:lang w:eastAsia="en-US"/>
        </w:rPr>
        <w:t xml:space="preserve"> Coverage for Premises/Operations</w:t>
      </w:r>
    </w:p>
    <w:p w:rsidR="00D751C0" w:rsidRPr="00E6247A" w:rsidRDefault="00EF4F83" w:rsidP="003654A4">
      <w:pPr>
        <w:pStyle w:val="ListParagraph"/>
        <w:numPr>
          <w:ilvl w:val="0"/>
          <w:numId w:val="14"/>
        </w:numPr>
        <w:suppressAutoHyphens w:val="0"/>
        <w:autoSpaceDE w:val="0"/>
        <w:autoSpaceDN w:val="0"/>
        <w:adjustRightInd w:val="0"/>
        <w:jc w:val="both"/>
        <w:rPr>
          <w:sz w:val="23"/>
          <w:szCs w:val="23"/>
          <w:lang w:eastAsia="en-US"/>
        </w:rPr>
      </w:pPr>
      <w:r w:rsidRPr="00E6247A">
        <w:rPr>
          <w:sz w:val="23"/>
          <w:szCs w:val="23"/>
          <w:lang w:eastAsia="en-US"/>
        </w:rPr>
        <w:t xml:space="preserve"> Products/Completed Operations</w:t>
      </w:r>
    </w:p>
    <w:p w:rsidR="00D751C0" w:rsidRPr="00E6247A" w:rsidRDefault="00EF4F83" w:rsidP="003654A4">
      <w:pPr>
        <w:pStyle w:val="ListParagraph"/>
        <w:numPr>
          <w:ilvl w:val="0"/>
          <w:numId w:val="14"/>
        </w:numPr>
        <w:suppressAutoHyphens w:val="0"/>
        <w:autoSpaceDE w:val="0"/>
        <w:autoSpaceDN w:val="0"/>
        <w:adjustRightInd w:val="0"/>
        <w:jc w:val="both"/>
        <w:rPr>
          <w:sz w:val="23"/>
          <w:szCs w:val="23"/>
          <w:lang w:eastAsia="en-US"/>
        </w:rPr>
      </w:pPr>
      <w:r w:rsidRPr="00E6247A">
        <w:rPr>
          <w:sz w:val="23"/>
          <w:szCs w:val="23"/>
          <w:lang w:eastAsia="en-US"/>
        </w:rPr>
        <w:t xml:space="preserve"> Broad Form Contractual Liability</w:t>
      </w:r>
    </w:p>
    <w:p w:rsidR="00EF4F83" w:rsidRPr="00E6247A" w:rsidRDefault="00EF4F83" w:rsidP="003654A4">
      <w:pPr>
        <w:pStyle w:val="ListParagraph"/>
        <w:numPr>
          <w:ilvl w:val="0"/>
          <w:numId w:val="14"/>
        </w:numPr>
        <w:suppressAutoHyphens w:val="0"/>
        <w:autoSpaceDE w:val="0"/>
        <w:autoSpaceDN w:val="0"/>
        <w:adjustRightInd w:val="0"/>
        <w:jc w:val="both"/>
        <w:rPr>
          <w:sz w:val="23"/>
          <w:szCs w:val="23"/>
          <w:lang w:eastAsia="en-US"/>
        </w:rPr>
      </w:pPr>
      <w:r w:rsidRPr="00E6247A">
        <w:rPr>
          <w:sz w:val="23"/>
          <w:szCs w:val="23"/>
          <w:lang w:eastAsia="en-US"/>
        </w:rPr>
        <w:t xml:space="preserve"> Independent Contractors</w:t>
      </w:r>
    </w:p>
    <w:p w:rsidR="00D751C0" w:rsidRPr="00E6247A" w:rsidRDefault="00D751C0" w:rsidP="003654A4">
      <w:pPr>
        <w:suppressAutoHyphens w:val="0"/>
        <w:autoSpaceDE w:val="0"/>
        <w:autoSpaceDN w:val="0"/>
        <w:adjustRightInd w:val="0"/>
        <w:jc w:val="both"/>
        <w:rPr>
          <w:sz w:val="23"/>
          <w:szCs w:val="23"/>
          <w:lang w:eastAsia="en-US"/>
        </w:rPr>
      </w:pPr>
    </w:p>
    <w:p w:rsidR="00E6247A" w:rsidRPr="007C4D83" w:rsidRDefault="00D751C0" w:rsidP="00BB2EB0">
      <w:pPr>
        <w:suppressAutoHyphens w:val="0"/>
        <w:autoSpaceDE w:val="0"/>
        <w:autoSpaceDN w:val="0"/>
        <w:adjustRightInd w:val="0"/>
        <w:jc w:val="both"/>
        <w:rPr>
          <w:b/>
          <w:sz w:val="23"/>
          <w:szCs w:val="23"/>
          <w:lang w:eastAsia="en-US"/>
        </w:rPr>
      </w:pPr>
      <w:r w:rsidRPr="00E6247A">
        <w:rPr>
          <w:sz w:val="23"/>
          <w:szCs w:val="23"/>
          <w:lang w:eastAsia="en-US"/>
        </w:rPr>
        <w:tab/>
      </w:r>
      <w:r w:rsidR="00BB2EB0">
        <w:rPr>
          <w:sz w:val="23"/>
          <w:szCs w:val="23"/>
          <w:lang w:eastAsia="en-US"/>
        </w:rPr>
        <w:t xml:space="preserve">           </w:t>
      </w:r>
      <w:r w:rsidR="00EF4F83" w:rsidRPr="007C4D83">
        <w:rPr>
          <w:b/>
          <w:sz w:val="23"/>
          <w:szCs w:val="23"/>
          <w:lang w:eastAsia="en-US"/>
        </w:rPr>
        <w:t>Automobile Liability Insurance</w:t>
      </w:r>
    </w:p>
    <w:p w:rsidR="007C4D83" w:rsidRDefault="007C4D83" w:rsidP="007C4D83">
      <w:pPr>
        <w:suppressAutoHyphens w:val="0"/>
        <w:rPr>
          <w:sz w:val="23"/>
          <w:szCs w:val="23"/>
          <w:lang w:eastAsia="en-US"/>
        </w:rPr>
      </w:pPr>
    </w:p>
    <w:p w:rsidR="00EF4F83" w:rsidRPr="00E6247A" w:rsidRDefault="00D751C0" w:rsidP="007C4D83">
      <w:pPr>
        <w:suppressAutoHyphens w:val="0"/>
        <w:rPr>
          <w:sz w:val="23"/>
          <w:szCs w:val="23"/>
          <w:lang w:eastAsia="en-US"/>
        </w:rPr>
      </w:pPr>
      <w:r w:rsidRPr="00E6247A">
        <w:rPr>
          <w:sz w:val="23"/>
          <w:szCs w:val="23"/>
          <w:lang w:eastAsia="en-US"/>
        </w:rPr>
        <w:tab/>
      </w:r>
      <w:r w:rsidRPr="00E6247A">
        <w:rPr>
          <w:sz w:val="23"/>
          <w:szCs w:val="23"/>
          <w:lang w:eastAsia="en-US"/>
        </w:rPr>
        <w:tab/>
      </w:r>
      <w:proofErr w:type="gramStart"/>
      <w:r w:rsidR="00EF4F83" w:rsidRPr="00E6247A">
        <w:rPr>
          <w:sz w:val="23"/>
          <w:szCs w:val="23"/>
          <w:lang w:eastAsia="en-US"/>
        </w:rPr>
        <w:t>Covering all owned,</w:t>
      </w:r>
      <w:r w:rsidR="00A06606" w:rsidRPr="00E6247A">
        <w:rPr>
          <w:sz w:val="23"/>
          <w:szCs w:val="23"/>
          <w:lang w:eastAsia="en-US"/>
        </w:rPr>
        <w:t xml:space="preserve"> hired and non-owned automobiles</w:t>
      </w:r>
      <w:r w:rsidR="00EF4F83" w:rsidRPr="00E6247A">
        <w:rPr>
          <w:sz w:val="23"/>
          <w:szCs w:val="23"/>
          <w:lang w:eastAsia="en-US"/>
        </w:rPr>
        <w:t>.</w:t>
      </w:r>
      <w:proofErr w:type="gramEnd"/>
    </w:p>
    <w:p w:rsidR="00D751C0" w:rsidRPr="00E6247A" w:rsidRDefault="00D751C0" w:rsidP="003654A4">
      <w:pPr>
        <w:suppressAutoHyphens w:val="0"/>
        <w:autoSpaceDE w:val="0"/>
        <w:autoSpaceDN w:val="0"/>
        <w:adjustRightInd w:val="0"/>
        <w:jc w:val="both"/>
        <w:rPr>
          <w:sz w:val="23"/>
          <w:szCs w:val="23"/>
          <w:lang w:eastAsia="en-US"/>
        </w:rPr>
      </w:pPr>
    </w:p>
    <w:p w:rsidR="00A32284" w:rsidRPr="00E6247A" w:rsidRDefault="00D751C0" w:rsidP="003654A4">
      <w:pPr>
        <w:suppressAutoHyphens w:val="0"/>
        <w:autoSpaceDE w:val="0"/>
        <w:autoSpaceDN w:val="0"/>
        <w:adjustRightInd w:val="0"/>
        <w:jc w:val="both"/>
        <w:rPr>
          <w:sz w:val="23"/>
          <w:szCs w:val="23"/>
          <w:lang w:eastAsia="en-US"/>
        </w:rPr>
      </w:pPr>
      <w:r w:rsidRPr="00E6247A">
        <w:rPr>
          <w:sz w:val="23"/>
          <w:szCs w:val="23"/>
          <w:lang w:eastAsia="en-US"/>
        </w:rPr>
        <w:tab/>
      </w:r>
      <w:r w:rsidRPr="00E6247A">
        <w:rPr>
          <w:sz w:val="23"/>
          <w:szCs w:val="23"/>
          <w:lang w:eastAsia="en-US"/>
        </w:rPr>
        <w:tab/>
      </w:r>
      <w:r w:rsidR="00EF4F83" w:rsidRPr="00E6247A">
        <w:rPr>
          <w:sz w:val="23"/>
          <w:szCs w:val="23"/>
          <w:lang w:eastAsia="en-US"/>
        </w:rPr>
        <w:t xml:space="preserve">Limits: Bodily injury </w:t>
      </w:r>
      <w:r w:rsidR="00A32284" w:rsidRPr="00E6247A">
        <w:rPr>
          <w:sz w:val="23"/>
          <w:szCs w:val="23"/>
          <w:lang w:eastAsia="en-US"/>
        </w:rPr>
        <w:tab/>
      </w:r>
      <w:r w:rsidR="00A06606" w:rsidRPr="00E6247A">
        <w:rPr>
          <w:sz w:val="23"/>
          <w:szCs w:val="23"/>
          <w:lang w:eastAsia="en-US"/>
        </w:rPr>
        <w:t>One Million Dollars ($1,000,000.00)</w:t>
      </w:r>
      <w:r w:rsidR="00EF4F83" w:rsidRPr="00E6247A">
        <w:rPr>
          <w:sz w:val="23"/>
          <w:szCs w:val="23"/>
          <w:lang w:eastAsia="en-US"/>
        </w:rPr>
        <w:t xml:space="preserve"> each person,</w:t>
      </w:r>
      <w:r w:rsidR="00A32284" w:rsidRPr="00E6247A">
        <w:rPr>
          <w:sz w:val="23"/>
          <w:szCs w:val="23"/>
          <w:lang w:eastAsia="en-US"/>
        </w:rPr>
        <w:t xml:space="preserve"> </w:t>
      </w:r>
    </w:p>
    <w:p w:rsidR="00EF4F83" w:rsidRPr="00E6247A" w:rsidRDefault="00A06606" w:rsidP="00AE5134">
      <w:pPr>
        <w:suppressAutoHyphens w:val="0"/>
        <w:autoSpaceDE w:val="0"/>
        <w:autoSpaceDN w:val="0"/>
        <w:adjustRightInd w:val="0"/>
        <w:ind w:left="3600"/>
        <w:jc w:val="both"/>
        <w:rPr>
          <w:sz w:val="23"/>
          <w:szCs w:val="23"/>
          <w:lang w:eastAsia="en-US"/>
        </w:rPr>
      </w:pPr>
      <w:r w:rsidRPr="00E6247A">
        <w:rPr>
          <w:sz w:val="23"/>
          <w:szCs w:val="23"/>
          <w:lang w:eastAsia="en-US"/>
        </w:rPr>
        <w:t xml:space="preserve">One Million Dollars ($1,000,000.00) </w:t>
      </w:r>
      <w:r w:rsidR="00EF4F83" w:rsidRPr="00E6247A">
        <w:rPr>
          <w:sz w:val="23"/>
          <w:szCs w:val="23"/>
          <w:lang w:eastAsia="en-US"/>
        </w:rPr>
        <w:t>each occurrence</w:t>
      </w:r>
    </w:p>
    <w:p w:rsidR="00EF4F83" w:rsidRDefault="00EF4F83" w:rsidP="00AE5134">
      <w:pPr>
        <w:suppressAutoHyphens w:val="0"/>
        <w:autoSpaceDE w:val="0"/>
        <w:autoSpaceDN w:val="0"/>
        <w:adjustRightInd w:val="0"/>
        <w:ind w:left="3600" w:hanging="2160"/>
        <w:jc w:val="both"/>
        <w:rPr>
          <w:sz w:val="23"/>
          <w:szCs w:val="23"/>
          <w:lang w:eastAsia="en-US"/>
        </w:rPr>
      </w:pPr>
      <w:r w:rsidRPr="00E6247A">
        <w:rPr>
          <w:sz w:val="23"/>
          <w:szCs w:val="23"/>
          <w:lang w:eastAsia="en-US"/>
        </w:rPr>
        <w:lastRenderedPageBreak/>
        <w:t>Property damage</w:t>
      </w:r>
      <w:r w:rsidR="00044EEF">
        <w:rPr>
          <w:sz w:val="23"/>
          <w:szCs w:val="23"/>
          <w:lang w:eastAsia="en-US"/>
        </w:rPr>
        <w:t>:</w:t>
      </w:r>
      <w:r w:rsidRPr="00E6247A">
        <w:rPr>
          <w:sz w:val="23"/>
          <w:szCs w:val="23"/>
          <w:lang w:eastAsia="en-US"/>
        </w:rPr>
        <w:t xml:space="preserve"> </w:t>
      </w:r>
      <w:r w:rsidR="00AE5134" w:rsidRPr="00E6247A">
        <w:rPr>
          <w:sz w:val="23"/>
          <w:szCs w:val="23"/>
          <w:lang w:eastAsia="en-US"/>
        </w:rPr>
        <w:t xml:space="preserve">  </w:t>
      </w:r>
      <w:r w:rsidR="00547FBB">
        <w:rPr>
          <w:sz w:val="23"/>
          <w:szCs w:val="23"/>
          <w:lang w:eastAsia="en-US"/>
        </w:rPr>
        <w:t>One Million Dollars ($1,000,000.00)</w:t>
      </w:r>
      <w:r w:rsidRPr="00E6247A">
        <w:rPr>
          <w:sz w:val="23"/>
          <w:szCs w:val="23"/>
          <w:lang w:eastAsia="en-US"/>
        </w:rPr>
        <w:t xml:space="preserve"> each occurrence</w:t>
      </w:r>
    </w:p>
    <w:p w:rsidR="007C4D83" w:rsidRPr="00E6247A" w:rsidRDefault="007C4D83" w:rsidP="00AE5134">
      <w:pPr>
        <w:suppressAutoHyphens w:val="0"/>
        <w:autoSpaceDE w:val="0"/>
        <w:autoSpaceDN w:val="0"/>
        <w:adjustRightInd w:val="0"/>
        <w:ind w:left="3600" w:hanging="2160"/>
        <w:jc w:val="both"/>
        <w:rPr>
          <w:sz w:val="23"/>
          <w:szCs w:val="23"/>
          <w:lang w:eastAsia="en-US"/>
        </w:rPr>
      </w:pPr>
    </w:p>
    <w:p w:rsidR="00AE4A91" w:rsidRPr="00E6247A" w:rsidRDefault="00AE4A91" w:rsidP="00AE4A91">
      <w:pPr>
        <w:suppressAutoHyphens w:val="0"/>
        <w:rPr>
          <w:sz w:val="23"/>
          <w:szCs w:val="23"/>
          <w:lang w:eastAsia="en-US"/>
        </w:rPr>
      </w:pPr>
      <w:r w:rsidRPr="00E6247A">
        <w:rPr>
          <w:sz w:val="23"/>
          <w:szCs w:val="23"/>
          <w:lang w:eastAsia="en-US"/>
        </w:rPr>
        <w:t>Certificate holder should be addressed as follows:</w:t>
      </w:r>
    </w:p>
    <w:p w:rsidR="00AE4A91" w:rsidRPr="00E6247A" w:rsidRDefault="00AE4A91" w:rsidP="00AE4A91">
      <w:pPr>
        <w:suppressAutoHyphens w:val="0"/>
        <w:autoSpaceDE w:val="0"/>
        <w:autoSpaceDN w:val="0"/>
        <w:adjustRightInd w:val="0"/>
        <w:jc w:val="both"/>
        <w:rPr>
          <w:sz w:val="23"/>
          <w:szCs w:val="23"/>
          <w:lang w:eastAsia="en-US"/>
        </w:rPr>
      </w:pPr>
      <w:r w:rsidRPr="00E6247A">
        <w:rPr>
          <w:sz w:val="23"/>
          <w:szCs w:val="23"/>
          <w:lang w:eastAsia="en-US"/>
        </w:rPr>
        <w:tab/>
      </w:r>
      <w:r w:rsidRPr="00E6247A">
        <w:rPr>
          <w:sz w:val="23"/>
          <w:szCs w:val="23"/>
          <w:lang w:eastAsia="en-US"/>
        </w:rPr>
        <w:tab/>
      </w:r>
    </w:p>
    <w:p w:rsidR="00AE4A91" w:rsidRPr="00E6247A" w:rsidRDefault="00AE4A91" w:rsidP="00AE4A91">
      <w:pPr>
        <w:suppressAutoHyphens w:val="0"/>
        <w:autoSpaceDE w:val="0"/>
        <w:autoSpaceDN w:val="0"/>
        <w:adjustRightInd w:val="0"/>
        <w:jc w:val="both"/>
        <w:rPr>
          <w:sz w:val="23"/>
          <w:szCs w:val="23"/>
          <w:lang w:eastAsia="en-US"/>
        </w:rPr>
      </w:pPr>
      <w:r w:rsidRPr="00E6247A">
        <w:rPr>
          <w:sz w:val="23"/>
          <w:szCs w:val="23"/>
          <w:lang w:eastAsia="en-US"/>
        </w:rPr>
        <w:tab/>
      </w:r>
      <w:r w:rsidRPr="00E6247A">
        <w:rPr>
          <w:sz w:val="23"/>
          <w:szCs w:val="23"/>
          <w:lang w:eastAsia="en-US"/>
        </w:rPr>
        <w:tab/>
        <w:t>City of Dania Beach</w:t>
      </w:r>
    </w:p>
    <w:p w:rsidR="00AE4A91" w:rsidRPr="00E6247A" w:rsidRDefault="00AE4A91" w:rsidP="00AE4A91">
      <w:pPr>
        <w:suppressAutoHyphens w:val="0"/>
        <w:autoSpaceDE w:val="0"/>
        <w:autoSpaceDN w:val="0"/>
        <w:adjustRightInd w:val="0"/>
        <w:jc w:val="both"/>
        <w:rPr>
          <w:sz w:val="23"/>
          <w:szCs w:val="23"/>
          <w:lang w:eastAsia="en-US"/>
        </w:rPr>
      </w:pPr>
      <w:r w:rsidRPr="00E6247A">
        <w:rPr>
          <w:sz w:val="23"/>
          <w:szCs w:val="23"/>
          <w:lang w:eastAsia="en-US"/>
        </w:rPr>
        <w:tab/>
      </w:r>
      <w:r w:rsidRPr="00E6247A">
        <w:rPr>
          <w:sz w:val="23"/>
          <w:szCs w:val="23"/>
          <w:lang w:eastAsia="en-US"/>
        </w:rPr>
        <w:tab/>
        <w:t>100 W. Dania Beach Blvd.</w:t>
      </w:r>
    </w:p>
    <w:p w:rsidR="00AE4A91" w:rsidRPr="00E6247A" w:rsidRDefault="00AE4A91" w:rsidP="00AE4A91">
      <w:pPr>
        <w:suppressAutoHyphens w:val="0"/>
        <w:autoSpaceDE w:val="0"/>
        <w:autoSpaceDN w:val="0"/>
        <w:adjustRightInd w:val="0"/>
        <w:jc w:val="both"/>
        <w:rPr>
          <w:sz w:val="23"/>
          <w:szCs w:val="23"/>
          <w:lang w:eastAsia="en-US"/>
        </w:rPr>
      </w:pPr>
      <w:r w:rsidRPr="00E6247A">
        <w:rPr>
          <w:sz w:val="23"/>
          <w:szCs w:val="23"/>
          <w:lang w:eastAsia="en-US"/>
        </w:rPr>
        <w:tab/>
      </w:r>
      <w:r w:rsidRPr="00E6247A">
        <w:rPr>
          <w:sz w:val="23"/>
          <w:szCs w:val="23"/>
          <w:lang w:eastAsia="en-US"/>
        </w:rPr>
        <w:tab/>
        <w:t>Dania Beach, FL 33004</w:t>
      </w:r>
    </w:p>
    <w:p w:rsidR="00AE4A91" w:rsidRPr="00E6247A" w:rsidRDefault="00AE4A91" w:rsidP="00AE4A91">
      <w:pPr>
        <w:suppressAutoHyphens w:val="0"/>
        <w:autoSpaceDE w:val="0"/>
        <w:autoSpaceDN w:val="0"/>
        <w:adjustRightInd w:val="0"/>
        <w:jc w:val="both"/>
        <w:rPr>
          <w:b/>
          <w:bCs/>
          <w:sz w:val="23"/>
          <w:szCs w:val="23"/>
          <w:highlight w:val="yellow"/>
          <w:lang w:eastAsia="en-US"/>
        </w:rPr>
      </w:pPr>
    </w:p>
    <w:p w:rsidR="00AE4A91" w:rsidRPr="00E6247A" w:rsidRDefault="00AE4A91" w:rsidP="00AE4A91">
      <w:pPr>
        <w:suppressAutoHyphens w:val="0"/>
        <w:autoSpaceDE w:val="0"/>
        <w:autoSpaceDN w:val="0"/>
        <w:adjustRightInd w:val="0"/>
        <w:jc w:val="both"/>
        <w:rPr>
          <w:sz w:val="23"/>
          <w:szCs w:val="23"/>
          <w:lang w:eastAsia="en-US"/>
        </w:rPr>
      </w:pPr>
      <w:r w:rsidRPr="00E6247A">
        <w:rPr>
          <w:b/>
          <w:bCs/>
          <w:sz w:val="23"/>
          <w:szCs w:val="23"/>
          <w:lang w:eastAsia="en-US"/>
        </w:rPr>
        <w:tab/>
      </w:r>
      <w:r w:rsidRPr="00E6247A">
        <w:rPr>
          <w:b/>
          <w:bCs/>
          <w:sz w:val="23"/>
          <w:szCs w:val="23"/>
          <w:lang w:eastAsia="en-US"/>
        </w:rPr>
        <w:tab/>
      </w:r>
      <w:proofErr w:type="gramStart"/>
      <w:r w:rsidRPr="00E6247A">
        <w:rPr>
          <w:b/>
          <w:bCs/>
          <w:sz w:val="23"/>
          <w:szCs w:val="23"/>
          <w:lang w:eastAsia="en-US"/>
        </w:rPr>
        <w:t>Non-discrimination.</w:t>
      </w:r>
      <w:proofErr w:type="gramEnd"/>
      <w:r w:rsidRPr="00E6247A">
        <w:rPr>
          <w:b/>
          <w:bCs/>
          <w:sz w:val="23"/>
          <w:szCs w:val="23"/>
          <w:lang w:eastAsia="en-US"/>
        </w:rPr>
        <w:t xml:space="preserve"> </w:t>
      </w:r>
      <w:r w:rsidRPr="00E6247A">
        <w:rPr>
          <w:sz w:val="23"/>
          <w:szCs w:val="23"/>
          <w:lang w:eastAsia="en-US"/>
        </w:rPr>
        <w:t>The Contractor shall not discriminate in any of its activities on the</w:t>
      </w:r>
      <w:r w:rsidR="00E6247A">
        <w:rPr>
          <w:sz w:val="23"/>
          <w:szCs w:val="23"/>
          <w:lang w:eastAsia="en-US"/>
        </w:rPr>
        <w:t xml:space="preserve"> </w:t>
      </w:r>
      <w:r w:rsidRPr="00E6247A">
        <w:rPr>
          <w:sz w:val="23"/>
          <w:szCs w:val="23"/>
          <w:lang w:eastAsia="en-US"/>
        </w:rPr>
        <w:t>basis of race, color, religion, national origin, disability, age, gender, sexual orientation, or marital status.</w:t>
      </w:r>
    </w:p>
    <w:p w:rsidR="00AE4A91" w:rsidRPr="00E6247A" w:rsidRDefault="00AE4A91" w:rsidP="00AE4A91">
      <w:pPr>
        <w:suppressAutoHyphens w:val="0"/>
        <w:autoSpaceDE w:val="0"/>
        <w:autoSpaceDN w:val="0"/>
        <w:adjustRightInd w:val="0"/>
        <w:jc w:val="both"/>
        <w:rPr>
          <w:b/>
          <w:bCs/>
          <w:sz w:val="23"/>
          <w:szCs w:val="23"/>
          <w:lang w:eastAsia="en-US"/>
        </w:rPr>
      </w:pPr>
      <w:r w:rsidRPr="00E6247A">
        <w:rPr>
          <w:b/>
          <w:bCs/>
          <w:sz w:val="23"/>
          <w:szCs w:val="23"/>
          <w:lang w:eastAsia="en-US"/>
        </w:rPr>
        <w:tab/>
      </w:r>
    </w:p>
    <w:p w:rsidR="00AE4A91" w:rsidRPr="00E6247A" w:rsidRDefault="00AE4A91" w:rsidP="00AE4A91">
      <w:pPr>
        <w:suppressAutoHyphens w:val="0"/>
        <w:autoSpaceDE w:val="0"/>
        <w:autoSpaceDN w:val="0"/>
        <w:adjustRightInd w:val="0"/>
        <w:ind w:firstLine="720"/>
        <w:jc w:val="both"/>
        <w:rPr>
          <w:sz w:val="23"/>
          <w:szCs w:val="23"/>
          <w:lang w:eastAsia="en-US"/>
        </w:rPr>
      </w:pPr>
      <w:r w:rsidRPr="00E6247A">
        <w:rPr>
          <w:b/>
          <w:bCs/>
          <w:sz w:val="23"/>
          <w:szCs w:val="23"/>
          <w:lang w:eastAsia="en-US"/>
        </w:rPr>
        <w:t xml:space="preserve">IN WITNESS WHEREOF, </w:t>
      </w:r>
      <w:r w:rsidRPr="00E6247A">
        <w:rPr>
          <w:sz w:val="23"/>
          <w:szCs w:val="23"/>
          <w:lang w:eastAsia="en-US"/>
        </w:rPr>
        <w:t xml:space="preserve">the </w:t>
      </w:r>
      <w:r w:rsidR="00044EEF">
        <w:rPr>
          <w:sz w:val="23"/>
          <w:szCs w:val="23"/>
          <w:lang w:eastAsia="en-US"/>
        </w:rPr>
        <w:t>parties have set their hands and seals on the date first written above.</w:t>
      </w:r>
    </w:p>
    <w:p w:rsidR="00AE4A91" w:rsidRPr="00E6247A" w:rsidRDefault="00AE4A91" w:rsidP="00AE4A91">
      <w:pPr>
        <w:suppressAutoHyphens w:val="0"/>
        <w:autoSpaceDE w:val="0"/>
        <w:autoSpaceDN w:val="0"/>
        <w:adjustRightInd w:val="0"/>
        <w:jc w:val="both"/>
        <w:rPr>
          <w:sz w:val="23"/>
          <w:szCs w:val="23"/>
          <w:lang w:eastAsia="en-US"/>
        </w:rPr>
      </w:pPr>
    </w:p>
    <w:p w:rsidR="00AE4A91" w:rsidRPr="00E6247A" w:rsidRDefault="00AE4A91" w:rsidP="00AE4A91">
      <w:pPr>
        <w:pStyle w:val="CM13"/>
        <w:spacing w:line="240" w:lineRule="auto"/>
        <w:rPr>
          <w:color w:val="000000"/>
          <w:sz w:val="23"/>
          <w:szCs w:val="23"/>
        </w:rPr>
      </w:pPr>
      <w:r w:rsidRPr="00E6247A">
        <w:rPr>
          <w:b/>
          <w:color w:val="000000"/>
          <w:sz w:val="23"/>
          <w:szCs w:val="23"/>
        </w:rPr>
        <w:t>ATTEST:</w:t>
      </w:r>
      <w:r w:rsidRPr="00E6247A">
        <w:rPr>
          <w:color w:val="000000"/>
          <w:sz w:val="23"/>
          <w:szCs w:val="23"/>
        </w:rPr>
        <w:t xml:space="preserve"> </w:t>
      </w:r>
      <w:r w:rsidRPr="00E6247A">
        <w:rPr>
          <w:color w:val="000000"/>
          <w:sz w:val="23"/>
          <w:szCs w:val="23"/>
        </w:rPr>
        <w:tab/>
      </w:r>
      <w:r w:rsidRPr="00E6247A">
        <w:rPr>
          <w:color w:val="000000"/>
          <w:sz w:val="23"/>
          <w:szCs w:val="23"/>
        </w:rPr>
        <w:tab/>
      </w:r>
      <w:r w:rsidRPr="00E6247A">
        <w:rPr>
          <w:color w:val="000000"/>
          <w:sz w:val="23"/>
          <w:szCs w:val="23"/>
        </w:rPr>
        <w:tab/>
      </w:r>
      <w:r w:rsidRPr="00E6247A">
        <w:rPr>
          <w:color w:val="000000"/>
          <w:sz w:val="23"/>
          <w:szCs w:val="23"/>
        </w:rPr>
        <w:tab/>
      </w:r>
      <w:r w:rsidRPr="00E6247A">
        <w:rPr>
          <w:color w:val="000000"/>
          <w:sz w:val="23"/>
          <w:szCs w:val="23"/>
        </w:rPr>
        <w:tab/>
      </w:r>
      <w:r w:rsidRPr="00E6247A">
        <w:rPr>
          <w:color w:val="000000"/>
          <w:sz w:val="23"/>
          <w:szCs w:val="23"/>
        </w:rPr>
        <w:tab/>
      </w:r>
      <w:r w:rsidRPr="00E6247A">
        <w:rPr>
          <w:b/>
          <w:bCs/>
          <w:color w:val="000000"/>
          <w:sz w:val="23"/>
          <w:szCs w:val="23"/>
        </w:rPr>
        <w:t xml:space="preserve">CITY OF DANIA BEACH, FLORIDA </w:t>
      </w:r>
    </w:p>
    <w:p w:rsidR="00AE4A91" w:rsidRPr="00E6247A" w:rsidRDefault="00AE4A91" w:rsidP="00AE4A91">
      <w:pPr>
        <w:pStyle w:val="CM17"/>
        <w:ind w:left="4320" w:firstLine="720"/>
        <w:jc w:val="both"/>
        <w:rPr>
          <w:color w:val="000000"/>
          <w:sz w:val="23"/>
          <w:szCs w:val="23"/>
        </w:rPr>
      </w:pPr>
      <w:proofErr w:type="gramStart"/>
      <w:r w:rsidRPr="00E6247A">
        <w:rPr>
          <w:color w:val="000000"/>
          <w:sz w:val="23"/>
          <w:szCs w:val="23"/>
        </w:rPr>
        <w:t>a</w:t>
      </w:r>
      <w:proofErr w:type="gramEnd"/>
      <w:r w:rsidRPr="00E6247A">
        <w:rPr>
          <w:color w:val="000000"/>
          <w:sz w:val="23"/>
          <w:szCs w:val="23"/>
        </w:rPr>
        <w:t xml:space="preserve"> Florida Municipal corporation</w:t>
      </w:r>
    </w:p>
    <w:p w:rsidR="00AE4A91" w:rsidRPr="00E6247A" w:rsidRDefault="00AE4A91" w:rsidP="00AE4A91">
      <w:pPr>
        <w:pStyle w:val="Default"/>
        <w:rPr>
          <w:sz w:val="23"/>
          <w:szCs w:val="23"/>
        </w:rPr>
      </w:pPr>
    </w:p>
    <w:p w:rsidR="00AE4A91" w:rsidRPr="00E6247A" w:rsidRDefault="00AE4A91" w:rsidP="00AE4A91">
      <w:pPr>
        <w:pStyle w:val="Default"/>
        <w:rPr>
          <w:sz w:val="23"/>
          <w:szCs w:val="23"/>
        </w:rPr>
      </w:pPr>
    </w:p>
    <w:p w:rsidR="00AE4A91" w:rsidRPr="00E6247A" w:rsidRDefault="00AE4A91" w:rsidP="00AE4A91">
      <w:pPr>
        <w:pStyle w:val="Default"/>
        <w:jc w:val="both"/>
        <w:rPr>
          <w:sz w:val="23"/>
          <w:szCs w:val="23"/>
        </w:rPr>
      </w:pPr>
      <w:r w:rsidRPr="00E6247A">
        <w:rPr>
          <w:sz w:val="23"/>
          <w:szCs w:val="23"/>
        </w:rPr>
        <w:t>_________________________</w:t>
      </w:r>
      <w:r w:rsidRPr="00E6247A">
        <w:rPr>
          <w:sz w:val="23"/>
          <w:szCs w:val="23"/>
        </w:rPr>
        <w:tab/>
      </w:r>
      <w:r w:rsidRPr="00E6247A">
        <w:rPr>
          <w:sz w:val="23"/>
          <w:szCs w:val="23"/>
        </w:rPr>
        <w:tab/>
      </w:r>
      <w:r w:rsidRPr="00E6247A">
        <w:rPr>
          <w:sz w:val="23"/>
          <w:szCs w:val="23"/>
        </w:rPr>
        <w:tab/>
        <w:t xml:space="preserve"> </w:t>
      </w:r>
      <w:r w:rsidR="00F57460">
        <w:rPr>
          <w:sz w:val="23"/>
          <w:szCs w:val="23"/>
        </w:rPr>
        <w:tab/>
      </w:r>
      <w:r w:rsidRPr="00E6247A">
        <w:rPr>
          <w:sz w:val="23"/>
          <w:szCs w:val="23"/>
        </w:rPr>
        <w:t xml:space="preserve"> ________________________</w:t>
      </w:r>
    </w:p>
    <w:p w:rsidR="00AE4A91" w:rsidRPr="00E6247A" w:rsidRDefault="00AE4A91" w:rsidP="00AE4A91">
      <w:pPr>
        <w:pStyle w:val="NoSpacing"/>
        <w:jc w:val="both"/>
        <w:rPr>
          <w:color w:val="000000"/>
          <w:sz w:val="23"/>
          <w:szCs w:val="23"/>
        </w:rPr>
      </w:pPr>
      <w:r w:rsidRPr="00E6247A">
        <w:rPr>
          <w:sz w:val="23"/>
          <w:szCs w:val="23"/>
        </w:rPr>
        <w:t xml:space="preserve">Louise Stilson, CMC </w:t>
      </w:r>
      <w:r w:rsidRPr="00E6247A">
        <w:rPr>
          <w:color w:val="000000"/>
          <w:sz w:val="23"/>
          <w:szCs w:val="23"/>
        </w:rPr>
        <w:tab/>
      </w:r>
      <w:r w:rsidRPr="00E6247A">
        <w:rPr>
          <w:color w:val="000000"/>
          <w:sz w:val="23"/>
          <w:szCs w:val="23"/>
        </w:rPr>
        <w:tab/>
      </w:r>
      <w:r w:rsidRPr="00E6247A">
        <w:rPr>
          <w:color w:val="000000"/>
          <w:sz w:val="23"/>
          <w:szCs w:val="23"/>
        </w:rPr>
        <w:tab/>
      </w:r>
      <w:r w:rsidRPr="00E6247A">
        <w:rPr>
          <w:color w:val="000000"/>
          <w:sz w:val="23"/>
          <w:szCs w:val="23"/>
        </w:rPr>
        <w:tab/>
      </w:r>
      <w:r w:rsidRPr="00E6247A">
        <w:rPr>
          <w:color w:val="000000"/>
          <w:sz w:val="23"/>
          <w:szCs w:val="23"/>
        </w:rPr>
        <w:tab/>
        <w:t xml:space="preserve">  Robert Baldwin, City Manager </w:t>
      </w:r>
    </w:p>
    <w:p w:rsidR="00AE4A91" w:rsidRPr="00E6247A" w:rsidRDefault="00AE4A91" w:rsidP="00AE4A91">
      <w:pPr>
        <w:pStyle w:val="NoSpacing"/>
        <w:jc w:val="both"/>
        <w:rPr>
          <w:color w:val="000000"/>
          <w:sz w:val="23"/>
          <w:szCs w:val="23"/>
        </w:rPr>
      </w:pPr>
      <w:r w:rsidRPr="00E6247A">
        <w:rPr>
          <w:sz w:val="23"/>
          <w:szCs w:val="23"/>
        </w:rPr>
        <w:t xml:space="preserve">City Clerk </w:t>
      </w:r>
      <w:r w:rsidRPr="00E6247A">
        <w:rPr>
          <w:color w:val="000000"/>
          <w:sz w:val="23"/>
          <w:szCs w:val="23"/>
        </w:rPr>
        <w:tab/>
      </w:r>
      <w:r w:rsidRPr="00E6247A">
        <w:rPr>
          <w:color w:val="000000"/>
          <w:sz w:val="23"/>
          <w:szCs w:val="23"/>
        </w:rPr>
        <w:tab/>
      </w:r>
      <w:r w:rsidRPr="00E6247A">
        <w:rPr>
          <w:color w:val="000000"/>
          <w:sz w:val="23"/>
          <w:szCs w:val="23"/>
        </w:rPr>
        <w:tab/>
      </w:r>
      <w:r w:rsidRPr="00E6247A">
        <w:rPr>
          <w:color w:val="000000"/>
          <w:sz w:val="23"/>
          <w:szCs w:val="23"/>
        </w:rPr>
        <w:tab/>
      </w:r>
      <w:r w:rsidRPr="00E6247A">
        <w:rPr>
          <w:color w:val="000000"/>
          <w:sz w:val="23"/>
          <w:szCs w:val="23"/>
        </w:rPr>
        <w:tab/>
        <w:t xml:space="preserve">  </w:t>
      </w:r>
      <w:r w:rsidRPr="00E6247A">
        <w:rPr>
          <w:color w:val="000000"/>
          <w:sz w:val="23"/>
          <w:szCs w:val="23"/>
        </w:rPr>
        <w:tab/>
        <w:t xml:space="preserve">  Date:  ________________, 2014 </w:t>
      </w:r>
    </w:p>
    <w:p w:rsidR="00AE4A91" w:rsidRPr="00E6247A" w:rsidRDefault="00AE4A91" w:rsidP="00AE4A91">
      <w:pPr>
        <w:pStyle w:val="NoSpacing"/>
        <w:tabs>
          <w:tab w:val="left" w:pos="8041"/>
        </w:tabs>
        <w:jc w:val="both"/>
        <w:rPr>
          <w:sz w:val="23"/>
          <w:szCs w:val="23"/>
        </w:rPr>
      </w:pPr>
      <w:r w:rsidRPr="00E6247A">
        <w:rPr>
          <w:sz w:val="23"/>
          <w:szCs w:val="23"/>
        </w:rPr>
        <w:tab/>
      </w:r>
    </w:p>
    <w:p w:rsidR="00AE4A91" w:rsidRPr="00E6247A" w:rsidRDefault="00AE4A91" w:rsidP="00AE4A91">
      <w:pPr>
        <w:pStyle w:val="CM17"/>
        <w:jc w:val="both"/>
        <w:rPr>
          <w:color w:val="000000"/>
          <w:sz w:val="23"/>
          <w:szCs w:val="23"/>
        </w:rPr>
      </w:pPr>
    </w:p>
    <w:p w:rsidR="00AE4A91" w:rsidRPr="00DB7715" w:rsidRDefault="00AE4A91" w:rsidP="00AE4A91">
      <w:pPr>
        <w:pStyle w:val="CM17"/>
        <w:jc w:val="both"/>
        <w:rPr>
          <w:b/>
          <w:color w:val="000000"/>
          <w:sz w:val="23"/>
          <w:szCs w:val="23"/>
        </w:rPr>
      </w:pPr>
      <w:bookmarkStart w:id="0" w:name="_GoBack"/>
      <w:r w:rsidRPr="00DB7715">
        <w:rPr>
          <w:b/>
          <w:color w:val="000000"/>
          <w:sz w:val="23"/>
          <w:szCs w:val="23"/>
        </w:rPr>
        <w:t xml:space="preserve">APPROVED AS TO FORM AND CORRECTION: </w:t>
      </w:r>
    </w:p>
    <w:bookmarkEnd w:id="0"/>
    <w:p w:rsidR="00AE4A91" w:rsidRPr="00E6247A" w:rsidRDefault="00AE4A91" w:rsidP="00AE4A91">
      <w:pPr>
        <w:pStyle w:val="Default"/>
        <w:rPr>
          <w:sz w:val="23"/>
          <w:szCs w:val="23"/>
        </w:rPr>
      </w:pPr>
    </w:p>
    <w:p w:rsidR="00AE4A91" w:rsidRPr="00E6247A" w:rsidRDefault="00AE4A91" w:rsidP="00AE4A91">
      <w:pPr>
        <w:pStyle w:val="Default"/>
        <w:rPr>
          <w:sz w:val="23"/>
          <w:szCs w:val="23"/>
        </w:rPr>
      </w:pPr>
    </w:p>
    <w:p w:rsidR="00AE4A91" w:rsidRPr="00E6247A" w:rsidRDefault="00AE4A91" w:rsidP="00AE4A91">
      <w:pPr>
        <w:pStyle w:val="Default"/>
        <w:jc w:val="both"/>
        <w:rPr>
          <w:sz w:val="23"/>
          <w:szCs w:val="23"/>
        </w:rPr>
      </w:pPr>
      <w:r w:rsidRPr="00E6247A">
        <w:rPr>
          <w:sz w:val="23"/>
          <w:szCs w:val="23"/>
        </w:rPr>
        <w:t>_________________________</w:t>
      </w:r>
    </w:p>
    <w:p w:rsidR="00AE4A91" w:rsidRPr="00E6247A" w:rsidRDefault="00AE4A91" w:rsidP="00AE4A91">
      <w:pPr>
        <w:pStyle w:val="Default"/>
        <w:jc w:val="both"/>
        <w:rPr>
          <w:sz w:val="23"/>
          <w:szCs w:val="23"/>
        </w:rPr>
      </w:pPr>
      <w:r w:rsidRPr="00E6247A">
        <w:rPr>
          <w:sz w:val="23"/>
          <w:szCs w:val="23"/>
        </w:rPr>
        <w:t xml:space="preserve">Thomas J. Ansbro </w:t>
      </w:r>
    </w:p>
    <w:p w:rsidR="00AE4A91" w:rsidRPr="00E6247A" w:rsidRDefault="00AE4A91" w:rsidP="00AE4A91">
      <w:pPr>
        <w:pStyle w:val="Default"/>
        <w:jc w:val="both"/>
        <w:rPr>
          <w:sz w:val="23"/>
          <w:szCs w:val="23"/>
        </w:rPr>
      </w:pPr>
      <w:r w:rsidRPr="00E6247A">
        <w:rPr>
          <w:sz w:val="23"/>
          <w:szCs w:val="23"/>
        </w:rPr>
        <w:t xml:space="preserve">City Attorney </w:t>
      </w:r>
    </w:p>
    <w:p w:rsidR="007C4D83" w:rsidRDefault="007C4D83" w:rsidP="007C4D83">
      <w:pPr>
        <w:suppressAutoHyphens w:val="0"/>
        <w:rPr>
          <w:sz w:val="23"/>
          <w:szCs w:val="23"/>
          <w:lang w:eastAsia="en-US"/>
        </w:rPr>
      </w:pPr>
    </w:p>
    <w:p w:rsidR="007C4D83" w:rsidRDefault="007C4D83" w:rsidP="007C4D83">
      <w:pPr>
        <w:suppressAutoHyphens w:val="0"/>
        <w:rPr>
          <w:sz w:val="23"/>
          <w:szCs w:val="23"/>
          <w:lang w:eastAsia="en-US"/>
        </w:rPr>
      </w:pPr>
    </w:p>
    <w:p w:rsidR="007C4D83" w:rsidRPr="00E6247A" w:rsidRDefault="007C4D83" w:rsidP="007C4D83">
      <w:pPr>
        <w:pStyle w:val="NoSpacing"/>
        <w:rPr>
          <w:b/>
          <w:bCs/>
          <w:color w:val="000000"/>
          <w:sz w:val="23"/>
          <w:szCs w:val="23"/>
        </w:rPr>
      </w:pPr>
      <w:r w:rsidRPr="007C4D83">
        <w:rPr>
          <w:b/>
          <w:sz w:val="23"/>
          <w:szCs w:val="23"/>
        </w:rPr>
        <w:t xml:space="preserve">WITNESSES: </w:t>
      </w:r>
      <w:r w:rsidRPr="007C4D83">
        <w:rPr>
          <w:b/>
          <w:sz w:val="23"/>
          <w:szCs w:val="23"/>
          <w:lang w:eastAsia="en-US"/>
        </w:rPr>
        <w:tab/>
      </w:r>
      <w:r>
        <w:rPr>
          <w:sz w:val="23"/>
          <w:szCs w:val="23"/>
          <w:lang w:eastAsia="en-US"/>
        </w:rPr>
        <w:tab/>
      </w:r>
      <w:r>
        <w:rPr>
          <w:sz w:val="23"/>
          <w:szCs w:val="23"/>
          <w:lang w:eastAsia="en-US"/>
        </w:rPr>
        <w:tab/>
      </w:r>
      <w:r>
        <w:rPr>
          <w:sz w:val="23"/>
          <w:szCs w:val="23"/>
          <w:lang w:eastAsia="en-US"/>
        </w:rPr>
        <w:tab/>
        <w:t xml:space="preserve">        </w:t>
      </w:r>
      <w:r w:rsidRPr="00E6247A">
        <w:rPr>
          <w:b/>
          <w:bCs/>
          <w:color w:val="000000"/>
          <w:sz w:val="23"/>
          <w:szCs w:val="23"/>
        </w:rPr>
        <w:t>BMG MONEY, INC., a Foreign Corporation,</w:t>
      </w:r>
    </w:p>
    <w:p w:rsidR="007C4D83" w:rsidRPr="00E6247A" w:rsidRDefault="007C4D83" w:rsidP="007C4D83">
      <w:pPr>
        <w:suppressAutoHyphens w:val="0"/>
        <w:rPr>
          <w:b/>
          <w:bCs/>
          <w:color w:val="000000"/>
          <w:sz w:val="23"/>
          <w:szCs w:val="23"/>
        </w:rPr>
      </w:pPr>
      <w:r w:rsidRPr="00E6247A">
        <w:rPr>
          <w:b/>
          <w:bCs/>
          <w:color w:val="000000"/>
          <w:sz w:val="23"/>
          <w:szCs w:val="23"/>
        </w:rPr>
        <w:tab/>
      </w:r>
      <w:r w:rsidRPr="00E6247A">
        <w:rPr>
          <w:b/>
          <w:bCs/>
          <w:color w:val="000000"/>
          <w:sz w:val="23"/>
          <w:szCs w:val="23"/>
        </w:rPr>
        <w:tab/>
      </w:r>
      <w:r w:rsidRPr="00E6247A">
        <w:rPr>
          <w:b/>
          <w:bCs/>
          <w:color w:val="000000"/>
          <w:sz w:val="23"/>
          <w:szCs w:val="23"/>
        </w:rPr>
        <w:tab/>
      </w:r>
      <w:r w:rsidRPr="00E6247A">
        <w:rPr>
          <w:b/>
          <w:bCs/>
          <w:color w:val="000000"/>
          <w:sz w:val="23"/>
          <w:szCs w:val="23"/>
        </w:rPr>
        <w:tab/>
      </w:r>
      <w:r w:rsidRPr="00E6247A">
        <w:rPr>
          <w:b/>
          <w:bCs/>
          <w:color w:val="000000"/>
          <w:sz w:val="23"/>
          <w:szCs w:val="23"/>
        </w:rPr>
        <w:tab/>
      </w:r>
      <w:r w:rsidRPr="00E6247A">
        <w:rPr>
          <w:b/>
          <w:bCs/>
          <w:color w:val="000000"/>
          <w:sz w:val="23"/>
          <w:szCs w:val="23"/>
        </w:rPr>
        <w:tab/>
        <w:t xml:space="preserve">        </w:t>
      </w:r>
      <w:proofErr w:type="gramStart"/>
      <w:r w:rsidRPr="00E6247A">
        <w:rPr>
          <w:b/>
          <w:bCs/>
          <w:color w:val="000000"/>
          <w:sz w:val="23"/>
          <w:szCs w:val="23"/>
        </w:rPr>
        <w:t>authorized</w:t>
      </w:r>
      <w:proofErr w:type="gramEnd"/>
      <w:r w:rsidRPr="00E6247A">
        <w:rPr>
          <w:b/>
          <w:bCs/>
          <w:color w:val="000000"/>
          <w:sz w:val="23"/>
          <w:szCs w:val="23"/>
        </w:rPr>
        <w:t xml:space="preserve"> to conduct business in Florida</w:t>
      </w:r>
    </w:p>
    <w:p w:rsidR="007C4D83" w:rsidRPr="00E6247A" w:rsidRDefault="007C4D83" w:rsidP="007C4D83">
      <w:pPr>
        <w:pStyle w:val="Default"/>
        <w:rPr>
          <w:sz w:val="23"/>
          <w:szCs w:val="23"/>
        </w:rPr>
      </w:pPr>
    </w:p>
    <w:p w:rsidR="007C4D83" w:rsidRPr="00E6247A" w:rsidRDefault="007C4D83" w:rsidP="007C4D83">
      <w:pPr>
        <w:pStyle w:val="Default"/>
        <w:rPr>
          <w:sz w:val="23"/>
          <w:szCs w:val="23"/>
        </w:rPr>
      </w:pPr>
    </w:p>
    <w:p w:rsidR="007C4D83" w:rsidRPr="00E6247A" w:rsidRDefault="007C4D83" w:rsidP="007C4D83">
      <w:pPr>
        <w:pStyle w:val="NoSpacing"/>
        <w:rPr>
          <w:color w:val="000000"/>
          <w:sz w:val="23"/>
          <w:szCs w:val="23"/>
        </w:rPr>
      </w:pPr>
      <w:r w:rsidRPr="00E6247A">
        <w:rPr>
          <w:sz w:val="23"/>
          <w:szCs w:val="23"/>
        </w:rPr>
        <w:t>__________________________</w:t>
      </w:r>
      <w:r>
        <w:rPr>
          <w:sz w:val="23"/>
          <w:szCs w:val="23"/>
        </w:rPr>
        <w:tab/>
      </w:r>
      <w:r>
        <w:rPr>
          <w:sz w:val="23"/>
          <w:szCs w:val="23"/>
        </w:rPr>
        <w:tab/>
        <w:t xml:space="preserve">        </w:t>
      </w:r>
      <w:r w:rsidRPr="00E6247A">
        <w:rPr>
          <w:color w:val="000000"/>
          <w:sz w:val="23"/>
          <w:szCs w:val="23"/>
        </w:rPr>
        <w:t>_______________________________</w:t>
      </w:r>
    </w:p>
    <w:p w:rsidR="007C4D83" w:rsidRDefault="007C4D83" w:rsidP="007C4D83">
      <w:pPr>
        <w:pStyle w:val="CM15"/>
        <w:rPr>
          <w:color w:val="000000"/>
          <w:sz w:val="23"/>
          <w:szCs w:val="23"/>
        </w:rPr>
      </w:pPr>
      <w:r>
        <w:rPr>
          <w:color w:val="000000"/>
          <w:sz w:val="23"/>
          <w:szCs w:val="23"/>
        </w:rPr>
        <w:t xml:space="preserve">Signature </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Thomas C. McCormick</w:t>
      </w:r>
      <w:r w:rsidRPr="00E6247A">
        <w:rPr>
          <w:color w:val="000000"/>
          <w:sz w:val="23"/>
          <w:szCs w:val="23"/>
        </w:rPr>
        <w:t xml:space="preserve"> </w:t>
      </w:r>
    </w:p>
    <w:p w:rsidR="007C4D83" w:rsidRPr="00E6247A" w:rsidRDefault="007C4D83" w:rsidP="007C4D83">
      <w:pPr>
        <w:pStyle w:val="NoSpacing"/>
        <w:rPr>
          <w:color w:val="000000"/>
          <w:sz w:val="23"/>
          <w:szCs w:val="23"/>
        </w:rPr>
      </w:pPr>
      <w:r w:rsidRPr="00E6247A">
        <w:rPr>
          <w:sz w:val="23"/>
          <w:szCs w:val="23"/>
        </w:rPr>
        <w:t>________________________</w:t>
      </w:r>
      <w:r>
        <w:rPr>
          <w:sz w:val="23"/>
          <w:szCs w:val="23"/>
        </w:rPr>
        <w:t>_</w:t>
      </w:r>
      <w:r w:rsidRPr="00E6247A">
        <w:rPr>
          <w:sz w:val="23"/>
          <w:szCs w:val="23"/>
        </w:rPr>
        <w:t>_</w:t>
      </w:r>
      <w:r>
        <w:rPr>
          <w:sz w:val="23"/>
          <w:szCs w:val="23"/>
        </w:rPr>
        <w:tab/>
      </w:r>
      <w:r>
        <w:rPr>
          <w:sz w:val="23"/>
          <w:szCs w:val="23"/>
        </w:rPr>
        <w:tab/>
        <w:t xml:space="preserve">        </w:t>
      </w:r>
      <w:r w:rsidRPr="00E6247A">
        <w:rPr>
          <w:color w:val="000000"/>
          <w:sz w:val="23"/>
          <w:szCs w:val="23"/>
        </w:rPr>
        <w:t>Chief Operating Officer</w:t>
      </w:r>
    </w:p>
    <w:p w:rsidR="007C4D83" w:rsidRPr="00E6247A" w:rsidRDefault="009C3C97" w:rsidP="009C3C97">
      <w:pPr>
        <w:pStyle w:val="CM14"/>
        <w:rPr>
          <w:color w:val="000000"/>
          <w:sz w:val="23"/>
          <w:szCs w:val="23"/>
        </w:rPr>
      </w:pPr>
      <w:r w:rsidRPr="004F4283">
        <w:rPr>
          <w:b/>
          <w:color w:val="000000"/>
          <w:sz w:val="23"/>
          <w:szCs w:val="23"/>
        </w:rPr>
        <w:t>PRINT</w:t>
      </w:r>
      <w:r>
        <w:rPr>
          <w:color w:val="000000"/>
          <w:sz w:val="23"/>
          <w:szCs w:val="23"/>
        </w:rPr>
        <w:t xml:space="preserve"> Name</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 xml:space="preserve">        </w:t>
      </w:r>
      <w:r w:rsidR="007C4D83" w:rsidRPr="00E6247A">
        <w:rPr>
          <w:color w:val="000000"/>
          <w:sz w:val="23"/>
          <w:szCs w:val="23"/>
        </w:rPr>
        <w:t xml:space="preserve">Date: ___________________ </w:t>
      </w:r>
    </w:p>
    <w:p w:rsidR="00BF5F90" w:rsidRPr="00E6247A" w:rsidRDefault="00BF5F90" w:rsidP="00BF5F90">
      <w:pPr>
        <w:pStyle w:val="NoSpacing"/>
        <w:rPr>
          <w:sz w:val="23"/>
          <w:szCs w:val="23"/>
        </w:rPr>
      </w:pPr>
      <w:r w:rsidRPr="00E6247A">
        <w:rPr>
          <w:sz w:val="23"/>
          <w:szCs w:val="23"/>
        </w:rPr>
        <w:t>_______________________________</w:t>
      </w:r>
    </w:p>
    <w:p w:rsidR="00BF5F90" w:rsidRPr="00E6247A" w:rsidRDefault="00BF5F90" w:rsidP="00BF5F90">
      <w:pPr>
        <w:pStyle w:val="NoSpacing"/>
        <w:rPr>
          <w:sz w:val="23"/>
          <w:szCs w:val="23"/>
        </w:rPr>
      </w:pPr>
      <w:r w:rsidRPr="00E6247A">
        <w:rPr>
          <w:sz w:val="23"/>
          <w:szCs w:val="23"/>
        </w:rPr>
        <w:t xml:space="preserve">Signature </w:t>
      </w:r>
    </w:p>
    <w:p w:rsidR="004F4283" w:rsidRDefault="00151C3E" w:rsidP="004F4283">
      <w:pPr>
        <w:pStyle w:val="CM15"/>
        <w:rPr>
          <w:color w:val="000000"/>
          <w:sz w:val="23"/>
          <w:szCs w:val="23"/>
        </w:rPr>
      </w:pPr>
      <w:r w:rsidRPr="00E6247A">
        <w:rPr>
          <w:color w:val="000000"/>
          <w:sz w:val="23"/>
          <w:szCs w:val="23"/>
        </w:rPr>
        <w:t>_______________________________</w:t>
      </w:r>
    </w:p>
    <w:p w:rsidR="00151C3E" w:rsidRDefault="00151C3E" w:rsidP="004F4283">
      <w:pPr>
        <w:pStyle w:val="CM15"/>
        <w:rPr>
          <w:color w:val="000000"/>
          <w:sz w:val="23"/>
          <w:szCs w:val="23"/>
        </w:rPr>
      </w:pPr>
      <w:r w:rsidRPr="00E6247A">
        <w:rPr>
          <w:b/>
          <w:color w:val="000000"/>
          <w:sz w:val="23"/>
          <w:szCs w:val="23"/>
        </w:rPr>
        <w:t xml:space="preserve">PRINT </w:t>
      </w:r>
      <w:r w:rsidRPr="00E6247A">
        <w:rPr>
          <w:color w:val="000000"/>
          <w:sz w:val="23"/>
          <w:szCs w:val="23"/>
        </w:rPr>
        <w:t>Name</w:t>
      </w:r>
    </w:p>
    <w:p w:rsidR="00044EEF" w:rsidRDefault="00044EEF" w:rsidP="00044EEF">
      <w:pPr>
        <w:pStyle w:val="Default"/>
      </w:pPr>
    </w:p>
    <w:p w:rsidR="00044EEF" w:rsidRDefault="00044EEF" w:rsidP="00044EEF">
      <w:pPr>
        <w:pStyle w:val="Default"/>
      </w:pPr>
    </w:p>
    <w:p w:rsidR="00044EEF" w:rsidRDefault="00044EEF" w:rsidP="00044EEF">
      <w:pPr>
        <w:pStyle w:val="Default"/>
      </w:pPr>
    </w:p>
    <w:p w:rsidR="00044EEF" w:rsidRDefault="00044EEF" w:rsidP="00044EEF">
      <w:pPr>
        <w:pStyle w:val="Default"/>
      </w:pPr>
    </w:p>
    <w:p w:rsidR="00151C3E" w:rsidRPr="00E6247A" w:rsidRDefault="00BF5F90" w:rsidP="00151C3E">
      <w:pPr>
        <w:pStyle w:val="CM15"/>
        <w:rPr>
          <w:b/>
          <w:color w:val="000000"/>
          <w:sz w:val="23"/>
          <w:szCs w:val="23"/>
        </w:rPr>
      </w:pPr>
      <w:r w:rsidRPr="00E6247A">
        <w:rPr>
          <w:b/>
          <w:color w:val="000000"/>
          <w:sz w:val="23"/>
          <w:szCs w:val="23"/>
        </w:rPr>
        <w:lastRenderedPageBreak/>
        <w:t xml:space="preserve">STATE OF FLORIDA </w:t>
      </w:r>
    </w:p>
    <w:p w:rsidR="00151C3E" w:rsidRDefault="00BF5F90" w:rsidP="00151C3E">
      <w:pPr>
        <w:pStyle w:val="CM15"/>
        <w:rPr>
          <w:b/>
          <w:color w:val="000000"/>
          <w:sz w:val="23"/>
          <w:szCs w:val="23"/>
        </w:rPr>
      </w:pPr>
      <w:r w:rsidRPr="00E6247A">
        <w:rPr>
          <w:b/>
          <w:color w:val="000000"/>
          <w:sz w:val="23"/>
          <w:szCs w:val="23"/>
        </w:rPr>
        <w:t>COUNTY OF _________________</w:t>
      </w:r>
    </w:p>
    <w:p w:rsidR="003153EE" w:rsidRPr="003153EE" w:rsidRDefault="003153EE" w:rsidP="003153EE">
      <w:pPr>
        <w:pStyle w:val="Default"/>
      </w:pPr>
    </w:p>
    <w:p w:rsidR="00BF5F90" w:rsidRPr="00E6247A" w:rsidRDefault="00BF5F90" w:rsidP="00151C3E">
      <w:pPr>
        <w:pStyle w:val="CM15"/>
        <w:rPr>
          <w:color w:val="000000"/>
          <w:sz w:val="23"/>
          <w:szCs w:val="23"/>
        </w:rPr>
      </w:pPr>
      <w:r w:rsidRPr="00E6247A">
        <w:rPr>
          <w:color w:val="000000"/>
          <w:sz w:val="23"/>
          <w:szCs w:val="23"/>
        </w:rPr>
        <w:t xml:space="preserve"> </w:t>
      </w:r>
    </w:p>
    <w:p w:rsidR="00BF5F90" w:rsidRPr="00E6247A" w:rsidRDefault="00BF5F90" w:rsidP="00151C3E">
      <w:pPr>
        <w:pStyle w:val="CM18"/>
        <w:spacing w:after="542" w:line="276" w:lineRule="atLeast"/>
        <w:ind w:firstLine="540"/>
        <w:jc w:val="both"/>
        <w:rPr>
          <w:color w:val="000000"/>
          <w:sz w:val="23"/>
          <w:szCs w:val="23"/>
        </w:rPr>
      </w:pPr>
      <w:r w:rsidRPr="00E6247A">
        <w:rPr>
          <w:color w:val="000000"/>
          <w:sz w:val="23"/>
          <w:szCs w:val="23"/>
        </w:rPr>
        <w:t>BEFORE me on ___________________, 2014, personally appeared __________________, as __________________ of BMG Money, Inc., who acknowledged execution of the foregoing Agreement for the use and purposes mentioned in it, and that the instru</w:t>
      </w:r>
      <w:r w:rsidR="003153EE">
        <w:rPr>
          <w:color w:val="000000"/>
          <w:sz w:val="23"/>
          <w:szCs w:val="23"/>
        </w:rPr>
        <w:t>ment is the act and deed on behalf of BMG Money, Inc.</w:t>
      </w:r>
      <w:r w:rsidRPr="00E6247A">
        <w:rPr>
          <w:color w:val="000000"/>
          <w:sz w:val="23"/>
          <w:szCs w:val="23"/>
        </w:rPr>
        <w:t xml:space="preserve">  Such person is personally known to me or produced ____________________ as identification. </w:t>
      </w:r>
    </w:p>
    <w:p w:rsidR="00BF5F90" w:rsidRPr="00E6247A" w:rsidRDefault="00BF5F90" w:rsidP="00151C3E">
      <w:pPr>
        <w:pStyle w:val="Default"/>
        <w:spacing w:line="276" w:lineRule="atLeast"/>
        <w:ind w:left="4320" w:firstLine="720"/>
        <w:jc w:val="both"/>
        <w:rPr>
          <w:sz w:val="23"/>
          <w:szCs w:val="23"/>
        </w:rPr>
      </w:pPr>
      <w:r w:rsidRPr="00E6247A">
        <w:rPr>
          <w:sz w:val="23"/>
          <w:szCs w:val="23"/>
        </w:rPr>
        <w:t xml:space="preserve">__________________________       </w:t>
      </w:r>
    </w:p>
    <w:p w:rsidR="00151C3E" w:rsidRPr="00E6247A" w:rsidRDefault="00BF5F90" w:rsidP="00151C3E">
      <w:pPr>
        <w:pStyle w:val="Default"/>
        <w:spacing w:line="276" w:lineRule="atLeast"/>
        <w:ind w:left="4320" w:firstLine="720"/>
        <w:jc w:val="both"/>
        <w:rPr>
          <w:sz w:val="23"/>
          <w:szCs w:val="23"/>
        </w:rPr>
      </w:pPr>
      <w:r w:rsidRPr="00E6247A">
        <w:rPr>
          <w:sz w:val="23"/>
          <w:szCs w:val="23"/>
        </w:rPr>
        <w:t xml:space="preserve">NOTARY PUBLIC       </w:t>
      </w:r>
    </w:p>
    <w:p w:rsidR="00BF5F90" w:rsidRPr="00E6247A" w:rsidRDefault="00BF5F90" w:rsidP="00151C3E">
      <w:pPr>
        <w:pStyle w:val="Default"/>
        <w:spacing w:line="276" w:lineRule="atLeast"/>
        <w:ind w:left="5040"/>
        <w:jc w:val="both"/>
        <w:rPr>
          <w:sz w:val="23"/>
          <w:szCs w:val="23"/>
        </w:rPr>
      </w:pPr>
      <w:r w:rsidRPr="00E6247A">
        <w:rPr>
          <w:sz w:val="23"/>
          <w:szCs w:val="23"/>
        </w:rPr>
        <w:t>State of Florida</w:t>
      </w:r>
      <w:r w:rsidR="00151C3E" w:rsidRPr="00E6247A">
        <w:rPr>
          <w:sz w:val="23"/>
          <w:szCs w:val="23"/>
        </w:rPr>
        <w:t xml:space="preserve"> at Large</w:t>
      </w:r>
      <w:r w:rsidRPr="00E6247A">
        <w:rPr>
          <w:sz w:val="23"/>
          <w:szCs w:val="23"/>
        </w:rPr>
        <w:t xml:space="preserve"> </w:t>
      </w:r>
    </w:p>
    <w:p w:rsidR="00BF5F90" w:rsidRPr="00E6247A" w:rsidRDefault="00BF5F90" w:rsidP="00BF5F90">
      <w:pPr>
        <w:pStyle w:val="CM9"/>
        <w:rPr>
          <w:sz w:val="23"/>
          <w:szCs w:val="23"/>
        </w:rPr>
      </w:pPr>
      <w:r w:rsidRPr="00E6247A">
        <w:rPr>
          <w:color w:val="000000"/>
          <w:sz w:val="23"/>
          <w:szCs w:val="23"/>
        </w:rPr>
        <w:t xml:space="preserve">My Commission Expires: </w:t>
      </w:r>
    </w:p>
    <w:p w:rsidR="00BF5F90" w:rsidRPr="0083306C" w:rsidRDefault="00BF5F90" w:rsidP="00BF5F90">
      <w:pPr>
        <w:suppressAutoHyphens w:val="0"/>
        <w:autoSpaceDE w:val="0"/>
        <w:autoSpaceDN w:val="0"/>
        <w:adjustRightInd w:val="0"/>
        <w:rPr>
          <w:sz w:val="23"/>
          <w:szCs w:val="23"/>
          <w:lang w:eastAsia="en-US"/>
        </w:rPr>
      </w:pPr>
    </w:p>
    <w:p w:rsidR="00D751C0" w:rsidRPr="0083306C" w:rsidRDefault="00D751C0" w:rsidP="00EF4F83">
      <w:pPr>
        <w:suppressAutoHyphens w:val="0"/>
        <w:autoSpaceDE w:val="0"/>
        <w:autoSpaceDN w:val="0"/>
        <w:adjustRightInd w:val="0"/>
        <w:jc w:val="both"/>
        <w:rPr>
          <w:sz w:val="23"/>
          <w:szCs w:val="23"/>
          <w:lang w:eastAsia="en-US"/>
        </w:rPr>
      </w:pPr>
    </w:p>
    <w:p w:rsidR="00B50071" w:rsidRPr="0083306C" w:rsidRDefault="00B50071" w:rsidP="00B50071">
      <w:pPr>
        <w:suppressAutoHyphens w:val="0"/>
        <w:autoSpaceDE w:val="0"/>
        <w:autoSpaceDN w:val="0"/>
        <w:adjustRightInd w:val="0"/>
        <w:rPr>
          <w:sz w:val="23"/>
          <w:szCs w:val="23"/>
          <w:lang w:eastAsia="en-US"/>
        </w:rPr>
      </w:pPr>
    </w:p>
    <w:p w:rsidR="00653CD6" w:rsidRPr="0083306C" w:rsidRDefault="00653CD6">
      <w:pPr>
        <w:pStyle w:val="BodyText"/>
        <w:tabs>
          <w:tab w:val="left" w:pos="1440"/>
          <w:tab w:val="left" w:pos="5760"/>
        </w:tabs>
        <w:spacing w:after="0"/>
        <w:ind w:firstLine="0"/>
        <w:jc w:val="both"/>
        <w:rPr>
          <w:sz w:val="23"/>
          <w:szCs w:val="23"/>
        </w:rPr>
      </w:pPr>
    </w:p>
    <w:sectPr w:rsidR="00653CD6" w:rsidRPr="0083306C" w:rsidSect="000E53E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3D" w:rsidRDefault="00E65E3D">
      <w:r>
        <w:separator/>
      </w:r>
    </w:p>
  </w:endnote>
  <w:endnote w:type="continuationSeparator" w:id="0">
    <w:p w:rsidR="00E65E3D" w:rsidRDefault="00E6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368122"/>
      <w:docPartObj>
        <w:docPartGallery w:val="Page Numbers (Bottom of Page)"/>
        <w:docPartUnique/>
      </w:docPartObj>
    </w:sdtPr>
    <w:sdtEndPr>
      <w:rPr>
        <w:noProof/>
      </w:rPr>
    </w:sdtEndPr>
    <w:sdtContent>
      <w:p w:rsidR="000E53E2" w:rsidRDefault="000E53E2">
        <w:pPr>
          <w:pStyle w:val="Footer"/>
          <w:jc w:val="center"/>
        </w:pPr>
        <w:r>
          <w:fldChar w:fldCharType="begin"/>
        </w:r>
        <w:r>
          <w:instrText xml:space="preserve"> PAGE   \* MERGEFORMAT </w:instrText>
        </w:r>
        <w:r>
          <w:fldChar w:fldCharType="separate"/>
        </w:r>
        <w:r w:rsidR="00DB7715">
          <w:rPr>
            <w:noProof/>
          </w:rPr>
          <w:t>4</w:t>
        </w:r>
        <w:r>
          <w:rPr>
            <w:noProof/>
          </w:rPr>
          <w:fldChar w:fldCharType="end"/>
        </w:r>
      </w:p>
    </w:sdtContent>
  </w:sdt>
  <w:p w:rsidR="000E53E2" w:rsidRDefault="000E5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3D" w:rsidRDefault="00E65E3D">
      <w:r>
        <w:separator/>
      </w:r>
    </w:p>
  </w:footnote>
  <w:footnote w:type="continuationSeparator" w:id="0">
    <w:p w:rsidR="00E65E3D" w:rsidRDefault="00E65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C0" w:rsidRDefault="003A3AC0">
    <w:pPr>
      <w:pStyle w:val="Header"/>
    </w:pPr>
  </w:p>
  <w:p w:rsidR="004F4283" w:rsidRPr="004F4283" w:rsidRDefault="004F428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1440"/>
        </w:tabs>
        <w:ind w:left="0" w:firstLine="720"/>
      </w:pPr>
      <w:rPr>
        <w:u w:val="none"/>
      </w:rPr>
    </w:lvl>
    <w:lvl w:ilvl="1">
      <w:start w:val="1"/>
      <w:numFmt w:val="lowerLetter"/>
      <w:pStyle w:val="Heading2"/>
      <w:lvlText w:val="%2."/>
      <w:lvlJc w:val="left"/>
      <w:pPr>
        <w:tabs>
          <w:tab w:val="num" w:pos="2160"/>
        </w:tabs>
        <w:ind w:left="720" w:firstLine="720"/>
      </w:pPr>
      <w:rPr>
        <w:u w:val="none"/>
      </w:rPr>
    </w:lvl>
    <w:lvl w:ilvl="2">
      <w:start w:val="1"/>
      <w:numFmt w:val="lowerRoman"/>
      <w:pStyle w:val="Heading3"/>
      <w:lvlText w:val="%3."/>
      <w:lvlJc w:val="left"/>
      <w:pPr>
        <w:tabs>
          <w:tab w:val="num" w:pos="2880"/>
        </w:tabs>
        <w:ind w:left="1440" w:firstLine="720"/>
      </w:pPr>
      <w:rPr>
        <w:u w:val="none"/>
      </w:rPr>
    </w:lvl>
    <w:lvl w:ilvl="3">
      <w:start w:val="1"/>
      <w:numFmt w:val="decimal"/>
      <w:pStyle w:val="Heading4"/>
      <w:lvlText w:val="(%4)"/>
      <w:lvlJc w:val="left"/>
      <w:pPr>
        <w:tabs>
          <w:tab w:val="num" w:pos="3600"/>
        </w:tabs>
        <w:ind w:left="2160" w:firstLine="720"/>
      </w:pPr>
      <w:rPr>
        <w:u w:val="none"/>
      </w:rPr>
    </w:lvl>
    <w:lvl w:ilvl="4">
      <w:start w:val="1"/>
      <w:numFmt w:val="lowerLetter"/>
      <w:pStyle w:val="Heading5"/>
      <w:lvlText w:val="(%5)"/>
      <w:lvlJc w:val="left"/>
      <w:pPr>
        <w:tabs>
          <w:tab w:val="num" w:pos="4320"/>
        </w:tabs>
        <w:ind w:left="2880" w:firstLine="720"/>
      </w:pPr>
      <w:rPr>
        <w:u w:val="none"/>
      </w:rPr>
    </w:lvl>
    <w:lvl w:ilvl="5">
      <w:start w:val="1"/>
      <w:numFmt w:val="lowerRoman"/>
      <w:pStyle w:val="Heading6"/>
      <w:lvlText w:val="(%6)"/>
      <w:lvlJc w:val="left"/>
      <w:pPr>
        <w:tabs>
          <w:tab w:val="num" w:pos="5040"/>
        </w:tabs>
        <w:ind w:left="3600" w:firstLine="720"/>
      </w:pPr>
      <w:rPr>
        <w:u w:val="none"/>
      </w:rPr>
    </w:lvl>
    <w:lvl w:ilvl="6">
      <w:start w:val="1"/>
      <w:numFmt w:val="decimal"/>
      <w:pStyle w:val="Heading7"/>
      <w:lvlText w:val="%7)"/>
      <w:lvlJc w:val="left"/>
      <w:pPr>
        <w:tabs>
          <w:tab w:val="num" w:pos="5760"/>
        </w:tabs>
        <w:ind w:left="4320" w:firstLine="720"/>
      </w:pPr>
      <w:rPr>
        <w:u w:val="none"/>
      </w:rPr>
    </w:lvl>
    <w:lvl w:ilvl="7">
      <w:start w:val="1"/>
      <w:numFmt w:val="lowerLetter"/>
      <w:pStyle w:val="Heading8"/>
      <w:lvlText w:val="%8)"/>
      <w:lvlJc w:val="left"/>
      <w:pPr>
        <w:tabs>
          <w:tab w:val="num" w:pos="6480"/>
        </w:tabs>
        <w:ind w:left="5040" w:firstLine="720"/>
      </w:pPr>
      <w:rPr>
        <w:u w:val="none"/>
      </w:rPr>
    </w:lvl>
    <w:lvl w:ilvl="8">
      <w:start w:val="1"/>
      <w:numFmt w:val="upperLetter"/>
      <w:pStyle w:val="Heading9"/>
      <w:suff w:val="nothing"/>
      <w:lvlText w:val="EXHIBIT %9"/>
      <w:lvlJc w:val="left"/>
      <w:pPr>
        <w:tabs>
          <w:tab w:val="num" w:pos="0"/>
        </w:tabs>
        <w:ind w:left="0" w:firstLine="0"/>
      </w:pPr>
      <w:rPr>
        <w:u w:val="none"/>
      </w:rPr>
    </w:lvl>
  </w:abstractNum>
  <w:abstractNum w:abstractNumId="1">
    <w:nsid w:val="00000002"/>
    <w:multiLevelType w:val="singleLevel"/>
    <w:tmpl w:val="00000002"/>
    <w:name w:val="WW8Num2"/>
    <w:lvl w:ilvl="0">
      <w:start w:val="1"/>
      <w:numFmt w:val="decimal"/>
      <w:pStyle w:val="ListNumber5"/>
      <w:lvlText w:val="%1."/>
      <w:lvlJc w:val="left"/>
      <w:pPr>
        <w:tabs>
          <w:tab w:val="num" w:pos="2160"/>
        </w:tabs>
        <w:ind w:left="0" w:firstLine="1440"/>
      </w:pPr>
      <w:rPr>
        <w:u w:val="none"/>
      </w:rPr>
    </w:lvl>
  </w:abstractNum>
  <w:abstractNum w:abstractNumId="2">
    <w:nsid w:val="00000003"/>
    <w:multiLevelType w:val="singleLevel"/>
    <w:tmpl w:val="00000003"/>
    <w:name w:val="WW8Num3"/>
    <w:lvl w:ilvl="0">
      <w:start w:val="1"/>
      <w:numFmt w:val="decimal"/>
      <w:pStyle w:val="ListNumber4"/>
      <w:lvlText w:val="%1."/>
      <w:lvlJc w:val="left"/>
      <w:pPr>
        <w:tabs>
          <w:tab w:val="num" w:pos="1440"/>
        </w:tabs>
        <w:ind w:left="0" w:firstLine="720"/>
      </w:pPr>
      <w:rPr>
        <w:u w:val="none"/>
      </w:rPr>
    </w:lvl>
  </w:abstractNum>
  <w:abstractNum w:abstractNumId="3">
    <w:nsid w:val="00000004"/>
    <w:multiLevelType w:val="singleLevel"/>
    <w:tmpl w:val="00000004"/>
    <w:name w:val="WW8Num4"/>
    <w:lvl w:ilvl="0">
      <w:start w:val="1"/>
      <w:numFmt w:val="decimal"/>
      <w:pStyle w:val="ListNumber3"/>
      <w:lvlText w:val="%1."/>
      <w:lvlJc w:val="left"/>
      <w:pPr>
        <w:tabs>
          <w:tab w:val="num" w:pos="2160"/>
        </w:tabs>
        <w:ind w:left="2160" w:hanging="720"/>
      </w:pPr>
      <w:rPr>
        <w:u w:val="none"/>
      </w:rPr>
    </w:lvl>
  </w:abstractNum>
  <w:abstractNum w:abstractNumId="4">
    <w:nsid w:val="00000005"/>
    <w:multiLevelType w:val="singleLevel"/>
    <w:tmpl w:val="00000005"/>
    <w:name w:val="WW8Num5"/>
    <w:lvl w:ilvl="0">
      <w:start w:val="1"/>
      <w:numFmt w:val="decimal"/>
      <w:pStyle w:val="ListNumber2"/>
      <w:lvlText w:val="%1."/>
      <w:lvlJc w:val="left"/>
      <w:pPr>
        <w:tabs>
          <w:tab w:val="num" w:pos="1440"/>
        </w:tabs>
        <w:ind w:left="1440" w:hanging="720"/>
      </w:pPr>
      <w:rPr>
        <w:rFonts w:ascii="Symbol" w:hAnsi="Symbol"/>
        <w:sz w:val="22"/>
      </w:rPr>
    </w:lvl>
  </w:abstractNum>
  <w:abstractNum w:abstractNumId="5">
    <w:nsid w:val="00000006"/>
    <w:multiLevelType w:val="singleLevel"/>
    <w:tmpl w:val="00000006"/>
    <w:name w:val="WW8Num6"/>
    <w:lvl w:ilvl="0">
      <w:start w:val="1"/>
      <w:numFmt w:val="bullet"/>
      <w:pStyle w:val="ListBullet5"/>
      <w:lvlText w:val=""/>
      <w:lvlJc w:val="left"/>
      <w:pPr>
        <w:tabs>
          <w:tab w:val="num" w:pos="3600"/>
        </w:tabs>
        <w:ind w:left="3600" w:hanging="720"/>
      </w:pPr>
      <w:rPr>
        <w:rFonts w:ascii="Symbol" w:hAnsi="Symbol"/>
        <w:sz w:val="22"/>
      </w:rPr>
    </w:lvl>
  </w:abstractNum>
  <w:abstractNum w:abstractNumId="6">
    <w:nsid w:val="00000007"/>
    <w:multiLevelType w:val="singleLevel"/>
    <w:tmpl w:val="00000007"/>
    <w:name w:val="WW8Num7"/>
    <w:lvl w:ilvl="0">
      <w:start w:val="1"/>
      <w:numFmt w:val="bullet"/>
      <w:pStyle w:val="ListBullet4"/>
      <w:lvlText w:val=""/>
      <w:lvlJc w:val="left"/>
      <w:pPr>
        <w:tabs>
          <w:tab w:val="num" w:pos="2880"/>
        </w:tabs>
        <w:ind w:left="2880" w:hanging="720"/>
      </w:pPr>
      <w:rPr>
        <w:rFonts w:ascii="Symbol" w:hAnsi="Symbol"/>
        <w:sz w:val="22"/>
        <w:szCs w:val="22"/>
      </w:rPr>
    </w:lvl>
  </w:abstractNum>
  <w:abstractNum w:abstractNumId="7">
    <w:nsid w:val="00000008"/>
    <w:multiLevelType w:val="singleLevel"/>
    <w:tmpl w:val="00000008"/>
    <w:name w:val="WW8Num8"/>
    <w:lvl w:ilvl="0">
      <w:start w:val="1"/>
      <w:numFmt w:val="bullet"/>
      <w:pStyle w:val="ListBullet3"/>
      <w:lvlText w:val=""/>
      <w:lvlJc w:val="left"/>
      <w:pPr>
        <w:tabs>
          <w:tab w:val="num" w:pos="2160"/>
        </w:tabs>
        <w:ind w:left="2160" w:hanging="720"/>
      </w:pPr>
      <w:rPr>
        <w:rFonts w:ascii="Symbol" w:hAnsi="Symbol"/>
        <w:sz w:val="22"/>
        <w:szCs w:val="22"/>
      </w:rPr>
    </w:lvl>
  </w:abstractNum>
  <w:abstractNum w:abstractNumId="8">
    <w:nsid w:val="00000009"/>
    <w:multiLevelType w:val="singleLevel"/>
    <w:tmpl w:val="00000009"/>
    <w:name w:val="WW8Num9"/>
    <w:lvl w:ilvl="0">
      <w:start w:val="1"/>
      <w:numFmt w:val="bullet"/>
      <w:pStyle w:val="ListBullet2"/>
      <w:lvlText w:val=""/>
      <w:lvlJc w:val="left"/>
      <w:pPr>
        <w:tabs>
          <w:tab w:val="num" w:pos="1440"/>
        </w:tabs>
        <w:ind w:left="1440" w:hanging="720"/>
      </w:pPr>
      <w:rPr>
        <w:rFonts w:ascii="Symbol" w:hAnsi="Symbol"/>
        <w:u w:val="none"/>
      </w:rPr>
    </w:lvl>
  </w:abstractNum>
  <w:abstractNum w:abstractNumId="9">
    <w:nsid w:val="0000000A"/>
    <w:multiLevelType w:val="singleLevel"/>
    <w:tmpl w:val="0000000A"/>
    <w:name w:val="WW8Num10"/>
    <w:lvl w:ilvl="0">
      <w:start w:val="1"/>
      <w:numFmt w:val="decimal"/>
      <w:pStyle w:val="ListNumber"/>
      <w:lvlText w:val="%1."/>
      <w:lvlJc w:val="left"/>
      <w:pPr>
        <w:tabs>
          <w:tab w:val="num" w:pos="720"/>
        </w:tabs>
        <w:ind w:left="720" w:hanging="720"/>
      </w:pPr>
      <w:rPr>
        <w:u w:val="none"/>
      </w:rPr>
    </w:lvl>
  </w:abstractNum>
  <w:abstractNum w:abstractNumId="10">
    <w:nsid w:val="0000000B"/>
    <w:multiLevelType w:val="multilevel"/>
    <w:tmpl w:val="0000000B"/>
    <w:name w:val="WW8Num11"/>
    <w:lvl w:ilvl="0">
      <w:start w:val="1"/>
      <w:numFmt w:val="decimal"/>
      <w:pStyle w:val="Level1"/>
      <w:lvlText w:val="%1."/>
      <w:lvlJc w:val="left"/>
      <w:pPr>
        <w:tabs>
          <w:tab w:val="num" w:pos="1440"/>
        </w:tabs>
        <w:ind w:left="0" w:firstLine="720"/>
      </w:pPr>
      <w:rPr>
        <w:u w:val="none"/>
      </w:rPr>
    </w:lvl>
    <w:lvl w:ilvl="1">
      <w:start w:val="1"/>
      <w:numFmt w:val="lowerLetter"/>
      <w:lvlText w:val="%2."/>
      <w:lvlJc w:val="left"/>
      <w:pPr>
        <w:tabs>
          <w:tab w:val="num" w:pos="2160"/>
        </w:tabs>
        <w:ind w:left="720" w:firstLine="720"/>
      </w:pPr>
      <w:rPr>
        <w:u w:val="none"/>
      </w:rPr>
    </w:lvl>
    <w:lvl w:ilvl="2">
      <w:start w:val="1"/>
      <w:numFmt w:val="lowerRoman"/>
      <w:lvlText w:val="%3."/>
      <w:lvlJc w:val="left"/>
      <w:pPr>
        <w:tabs>
          <w:tab w:val="num" w:pos="2880"/>
        </w:tabs>
        <w:ind w:left="1440" w:firstLine="720"/>
      </w:pPr>
      <w:rPr>
        <w:u w:val="none"/>
      </w:rPr>
    </w:lvl>
    <w:lvl w:ilvl="3">
      <w:start w:val="1"/>
      <w:numFmt w:val="decimal"/>
      <w:lvlText w:val="(%4)"/>
      <w:lvlJc w:val="left"/>
      <w:pPr>
        <w:tabs>
          <w:tab w:val="num" w:pos="3600"/>
        </w:tabs>
        <w:ind w:left="2160" w:firstLine="720"/>
      </w:pPr>
      <w:rPr>
        <w:u w:val="none"/>
      </w:rPr>
    </w:lvl>
    <w:lvl w:ilvl="4">
      <w:start w:val="1"/>
      <w:numFmt w:val="lowerLetter"/>
      <w:lvlText w:val="(%5)"/>
      <w:lvlJc w:val="left"/>
      <w:pPr>
        <w:tabs>
          <w:tab w:val="num" w:pos="4320"/>
        </w:tabs>
        <w:ind w:left="2880" w:firstLine="720"/>
      </w:pPr>
      <w:rPr>
        <w:u w:val="none"/>
      </w:rPr>
    </w:lvl>
    <w:lvl w:ilvl="5">
      <w:start w:val="1"/>
      <w:numFmt w:val="lowerRoman"/>
      <w:lvlText w:val="(%6)"/>
      <w:lvlJc w:val="left"/>
      <w:pPr>
        <w:tabs>
          <w:tab w:val="num" w:pos="5040"/>
        </w:tabs>
        <w:ind w:left="3600" w:firstLine="720"/>
      </w:pPr>
      <w:rPr>
        <w:u w:val="none"/>
      </w:rPr>
    </w:lvl>
    <w:lvl w:ilvl="6">
      <w:start w:val="1"/>
      <w:numFmt w:val="decimal"/>
      <w:lvlText w:val="%7)"/>
      <w:lvlJc w:val="left"/>
      <w:pPr>
        <w:tabs>
          <w:tab w:val="num" w:pos="5760"/>
        </w:tabs>
        <w:ind w:left="4320" w:firstLine="720"/>
      </w:pPr>
      <w:rPr>
        <w:u w:val="none"/>
      </w:rPr>
    </w:lvl>
    <w:lvl w:ilvl="7">
      <w:start w:val="1"/>
      <w:numFmt w:val="lowerLetter"/>
      <w:lvlText w:val="%8)"/>
      <w:lvlJc w:val="left"/>
      <w:pPr>
        <w:tabs>
          <w:tab w:val="num" w:pos="6480"/>
        </w:tabs>
        <w:ind w:left="5040" w:firstLine="720"/>
      </w:pPr>
      <w:rPr>
        <w:u w:val="none"/>
      </w:rPr>
    </w:lvl>
    <w:lvl w:ilvl="8">
      <w:start w:val="1"/>
      <w:numFmt w:val="lowerRoman"/>
      <w:lvlText w:val="%9)"/>
      <w:lvlJc w:val="left"/>
      <w:pPr>
        <w:tabs>
          <w:tab w:val="num" w:pos="7200"/>
        </w:tabs>
        <w:ind w:left="5760" w:firstLine="720"/>
      </w:pPr>
      <w:rPr>
        <w:u w:val="none"/>
      </w:rPr>
    </w:lvl>
  </w:abstractNum>
  <w:abstractNum w:abstractNumId="11">
    <w:nsid w:val="0000000C"/>
    <w:multiLevelType w:val="singleLevel"/>
    <w:tmpl w:val="0000000C"/>
    <w:name w:val="WW8Num12"/>
    <w:lvl w:ilvl="0">
      <w:start w:val="1"/>
      <w:numFmt w:val="bullet"/>
      <w:pStyle w:val="ListBullet"/>
      <w:lvlText w:val=""/>
      <w:lvlJc w:val="left"/>
      <w:pPr>
        <w:tabs>
          <w:tab w:val="num" w:pos="720"/>
        </w:tabs>
        <w:ind w:left="720" w:hanging="720"/>
      </w:pPr>
      <w:rPr>
        <w:rFonts w:ascii="Symbol" w:hAnsi="Symbol"/>
        <w:sz w:val="22"/>
        <w:szCs w:val="22"/>
      </w:rPr>
    </w:lvl>
  </w:abstractNum>
  <w:abstractNum w:abstractNumId="12">
    <w:nsid w:val="0000000D"/>
    <w:multiLevelType w:val="singleLevel"/>
    <w:tmpl w:val="0000000D"/>
    <w:name w:val="WW8Num13"/>
    <w:lvl w:ilvl="0">
      <w:start w:val="1"/>
      <w:numFmt w:val="upperLetter"/>
      <w:pStyle w:val="ListNumberA"/>
      <w:lvlText w:val="%1."/>
      <w:lvlJc w:val="left"/>
      <w:pPr>
        <w:tabs>
          <w:tab w:val="num" w:pos="2160"/>
        </w:tabs>
        <w:ind w:left="0" w:firstLine="1440"/>
      </w:pPr>
      <w:rPr>
        <w:u w:val="none"/>
      </w:rPr>
    </w:lvl>
  </w:abstractNum>
  <w:abstractNum w:abstractNumId="13">
    <w:nsid w:val="52EC71D6"/>
    <w:multiLevelType w:val="hybridMultilevel"/>
    <w:tmpl w:val="8ED4E7BC"/>
    <w:lvl w:ilvl="0" w:tplc="60CCDF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7D"/>
    <w:rsid w:val="00015686"/>
    <w:rsid w:val="00023514"/>
    <w:rsid w:val="00040630"/>
    <w:rsid w:val="00044EEF"/>
    <w:rsid w:val="00085E4E"/>
    <w:rsid w:val="000E53E2"/>
    <w:rsid w:val="000E6C6B"/>
    <w:rsid w:val="0014424F"/>
    <w:rsid w:val="00151C3E"/>
    <w:rsid w:val="00167009"/>
    <w:rsid w:val="001E370B"/>
    <w:rsid w:val="00223EB5"/>
    <w:rsid w:val="00243C6C"/>
    <w:rsid w:val="00254CBA"/>
    <w:rsid w:val="0026475D"/>
    <w:rsid w:val="00266BD6"/>
    <w:rsid w:val="00283791"/>
    <w:rsid w:val="002A03E5"/>
    <w:rsid w:val="003153EE"/>
    <w:rsid w:val="00345024"/>
    <w:rsid w:val="00352F25"/>
    <w:rsid w:val="003654A4"/>
    <w:rsid w:val="00390D07"/>
    <w:rsid w:val="003A3AC0"/>
    <w:rsid w:val="003C74C2"/>
    <w:rsid w:val="00405BCD"/>
    <w:rsid w:val="00414EAB"/>
    <w:rsid w:val="0046160A"/>
    <w:rsid w:val="004C706F"/>
    <w:rsid w:val="004E3331"/>
    <w:rsid w:val="004E4BBE"/>
    <w:rsid w:val="004F4283"/>
    <w:rsid w:val="005103C5"/>
    <w:rsid w:val="00517F06"/>
    <w:rsid w:val="005323D2"/>
    <w:rsid w:val="00547FBB"/>
    <w:rsid w:val="00594126"/>
    <w:rsid w:val="00625020"/>
    <w:rsid w:val="00653CD6"/>
    <w:rsid w:val="00676A2B"/>
    <w:rsid w:val="006872E1"/>
    <w:rsid w:val="00690D1E"/>
    <w:rsid w:val="006E35AA"/>
    <w:rsid w:val="007215BE"/>
    <w:rsid w:val="007269E7"/>
    <w:rsid w:val="00767710"/>
    <w:rsid w:val="007C4D83"/>
    <w:rsid w:val="007D3803"/>
    <w:rsid w:val="007E0E77"/>
    <w:rsid w:val="0083306C"/>
    <w:rsid w:val="00841645"/>
    <w:rsid w:val="008700A8"/>
    <w:rsid w:val="00881F14"/>
    <w:rsid w:val="008E0A9F"/>
    <w:rsid w:val="008E6374"/>
    <w:rsid w:val="008E7146"/>
    <w:rsid w:val="00912D78"/>
    <w:rsid w:val="00955914"/>
    <w:rsid w:val="009A6D40"/>
    <w:rsid w:val="009B1E60"/>
    <w:rsid w:val="009C3C97"/>
    <w:rsid w:val="009D553C"/>
    <w:rsid w:val="009E1822"/>
    <w:rsid w:val="009F5E05"/>
    <w:rsid w:val="00A06606"/>
    <w:rsid w:val="00A32284"/>
    <w:rsid w:val="00A418D2"/>
    <w:rsid w:val="00A62A20"/>
    <w:rsid w:val="00A77ED7"/>
    <w:rsid w:val="00AB74B6"/>
    <w:rsid w:val="00AE2E49"/>
    <w:rsid w:val="00AE4A91"/>
    <w:rsid w:val="00AE5134"/>
    <w:rsid w:val="00B3241E"/>
    <w:rsid w:val="00B50071"/>
    <w:rsid w:val="00B52083"/>
    <w:rsid w:val="00BB2EB0"/>
    <w:rsid w:val="00BD5262"/>
    <w:rsid w:val="00BE3F75"/>
    <w:rsid w:val="00BF5F90"/>
    <w:rsid w:val="00C36F8A"/>
    <w:rsid w:val="00C668A3"/>
    <w:rsid w:val="00C83845"/>
    <w:rsid w:val="00C87A5A"/>
    <w:rsid w:val="00CA3B88"/>
    <w:rsid w:val="00D242D4"/>
    <w:rsid w:val="00D5306C"/>
    <w:rsid w:val="00D703C7"/>
    <w:rsid w:val="00D72F52"/>
    <w:rsid w:val="00D751C0"/>
    <w:rsid w:val="00D80C82"/>
    <w:rsid w:val="00DA6EB3"/>
    <w:rsid w:val="00DB2FDB"/>
    <w:rsid w:val="00DB5FA6"/>
    <w:rsid w:val="00DB7715"/>
    <w:rsid w:val="00E5097D"/>
    <w:rsid w:val="00E61EE6"/>
    <w:rsid w:val="00E6247A"/>
    <w:rsid w:val="00E63208"/>
    <w:rsid w:val="00E65E3D"/>
    <w:rsid w:val="00E700B8"/>
    <w:rsid w:val="00E82180"/>
    <w:rsid w:val="00EF4F83"/>
    <w:rsid w:val="00F17C89"/>
    <w:rsid w:val="00F34179"/>
    <w:rsid w:val="00F355CF"/>
    <w:rsid w:val="00F57460"/>
    <w:rsid w:val="00F61016"/>
    <w:rsid w:val="00F90C68"/>
    <w:rsid w:val="00F91365"/>
    <w:rsid w:val="00FC10EC"/>
    <w:rsid w:val="00FF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BodyText"/>
    <w:qFormat/>
    <w:pPr>
      <w:numPr>
        <w:numId w:val="1"/>
      </w:numPr>
      <w:spacing w:after="240"/>
      <w:outlineLvl w:val="0"/>
    </w:pPr>
  </w:style>
  <w:style w:type="paragraph" w:styleId="Heading2">
    <w:name w:val="heading 2"/>
    <w:basedOn w:val="Normal"/>
    <w:next w:val="BodyText"/>
    <w:qFormat/>
    <w:pPr>
      <w:numPr>
        <w:ilvl w:val="1"/>
        <w:numId w:val="1"/>
      </w:numPr>
      <w:spacing w:after="240"/>
      <w:outlineLvl w:val="1"/>
    </w:pPr>
  </w:style>
  <w:style w:type="paragraph" w:styleId="Heading3">
    <w:name w:val="heading 3"/>
    <w:basedOn w:val="Normal"/>
    <w:next w:val="BodyText"/>
    <w:qFormat/>
    <w:pPr>
      <w:numPr>
        <w:ilvl w:val="2"/>
        <w:numId w:val="1"/>
      </w:numPr>
      <w:spacing w:after="240"/>
      <w:outlineLvl w:val="2"/>
    </w:pPr>
  </w:style>
  <w:style w:type="paragraph" w:styleId="Heading4">
    <w:name w:val="heading 4"/>
    <w:basedOn w:val="Normal"/>
    <w:next w:val="BodyText"/>
    <w:qFormat/>
    <w:pPr>
      <w:numPr>
        <w:ilvl w:val="3"/>
        <w:numId w:val="1"/>
      </w:numPr>
      <w:spacing w:after="240"/>
      <w:outlineLvl w:val="3"/>
    </w:pPr>
  </w:style>
  <w:style w:type="paragraph" w:styleId="Heading5">
    <w:name w:val="heading 5"/>
    <w:basedOn w:val="Normal"/>
    <w:next w:val="BodyText"/>
    <w:qFormat/>
    <w:pPr>
      <w:numPr>
        <w:ilvl w:val="4"/>
        <w:numId w:val="1"/>
      </w:numPr>
      <w:spacing w:after="240"/>
      <w:outlineLvl w:val="4"/>
    </w:pPr>
  </w:style>
  <w:style w:type="paragraph" w:styleId="Heading6">
    <w:name w:val="heading 6"/>
    <w:basedOn w:val="Normal"/>
    <w:next w:val="BodyText"/>
    <w:qFormat/>
    <w:pPr>
      <w:numPr>
        <w:ilvl w:val="5"/>
        <w:numId w:val="1"/>
      </w:numPr>
      <w:spacing w:after="240"/>
      <w:outlineLvl w:val="5"/>
    </w:pPr>
  </w:style>
  <w:style w:type="paragraph" w:styleId="Heading7">
    <w:name w:val="heading 7"/>
    <w:basedOn w:val="Normal"/>
    <w:next w:val="BodyText"/>
    <w:qFormat/>
    <w:pPr>
      <w:numPr>
        <w:ilvl w:val="6"/>
        <w:numId w:val="1"/>
      </w:numPr>
      <w:spacing w:after="240"/>
      <w:outlineLvl w:val="6"/>
    </w:pPr>
  </w:style>
  <w:style w:type="paragraph" w:styleId="Heading8">
    <w:name w:val="heading 8"/>
    <w:basedOn w:val="Normal"/>
    <w:next w:val="BodyText"/>
    <w:qFormat/>
    <w:pPr>
      <w:numPr>
        <w:ilvl w:val="7"/>
        <w:numId w:val="1"/>
      </w:numPr>
      <w:spacing w:after="240"/>
      <w:outlineLvl w:val="7"/>
    </w:pPr>
  </w:style>
  <w:style w:type="paragraph" w:styleId="Heading9">
    <w:name w:val="heading 9"/>
    <w:basedOn w:val="Normal"/>
    <w:next w:val="Normal"/>
    <w:qFormat/>
    <w:pPr>
      <w:keepNext/>
      <w:numPr>
        <w:ilvl w:val="8"/>
        <w:numId w:val="1"/>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u w:val="none"/>
    </w:rPr>
  </w:style>
  <w:style w:type="character" w:customStyle="1" w:styleId="WW8Num2z0">
    <w:name w:val="WW8Num2z0"/>
    <w:rPr>
      <w:u w:val="none"/>
    </w:rPr>
  </w:style>
  <w:style w:type="character" w:customStyle="1" w:styleId="WW8Num3z0">
    <w:name w:val="WW8Num3z0"/>
    <w:rPr>
      <w:u w:val="none"/>
    </w:rPr>
  </w:style>
  <w:style w:type="character" w:customStyle="1" w:styleId="WW8Num4z0">
    <w:name w:val="WW8Num4z0"/>
    <w:rPr>
      <w:u w:val="none"/>
    </w:rPr>
  </w:style>
  <w:style w:type="character" w:customStyle="1" w:styleId="WW8Num5z0">
    <w:name w:val="WW8Num5z0"/>
    <w:rPr>
      <w:rFonts w:ascii="Symbol" w:hAnsi="Symbol"/>
      <w:color w:val="auto"/>
      <w:sz w:val="22"/>
    </w:rPr>
  </w:style>
  <w:style w:type="character" w:customStyle="1" w:styleId="WW8Num6z0">
    <w:name w:val="WW8Num6z0"/>
    <w:rPr>
      <w:rFonts w:ascii="Symbol" w:hAnsi="Symbol"/>
      <w:color w:val="auto"/>
      <w:sz w:val="22"/>
    </w:rPr>
  </w:style>
  <w:style w:type="character" w:customStyle="1" w:styleId="WW8Num7z0">
    <w:name w:val="WW8Num7z0"/>
    <w:rPr>
      <w:rFonts w:ascii="Symbol" w:hAnsi="Symbol"/>
      <w:color w:val="auto"/>
      <w:sz w:val="22"/>
      <w:szCs w:val="22"/>
    </w:rPr>
  </w:style>
  <w:style w:type="character" w:customStyle="1" w:styleId="WW8Num8z0">
    <w:name w:val="WW8Num8z0"/>
    <w:rPr>
      <w:rFonts w:ascii="Symbol" w:hAnsi="Symbol"/>
      <w:color w:val="auto"/>
      <w:sz w:val="22"/>
      <w:szCs w:val="22"/>
    </w:rPr>
  </w:style>
  <w:style w:type="character" w:customStyle="1" w:styleId="WW8Num9z0">
    <w:name w:val="WW8Num9z0"/>
    <w:rPr>
      <w:u w:val="none"/>
    </w:rPr>
  </w:style>
  <w:style w:type="character" w:customStyle="1" w:styleId="WW8Num10z0">
    <w:name w:val="WW8Num10z0"/>
    <w:rPr>
      <w:u w:val="none"/>
    </w:rPr>
  </w:style>
  <w:style w:type="character" w:customStyle="1" w:styleId="WW8Num11z0">
    <w:name w:val="WW8Num11z0"/>
    <w:rPr>
      <w:u w:val="none"/>
    </w:rPr>
  </w:style>
  <w:style w:type="character" w:customStyle="1" w:styleId="WW8Num12z0">
    <w:name w:val="WW8Num12z0"/>
    <w:rPr>
      <w:rFonts w:ascii="Symbol" w:hAnsi="Symbol"/>
      <w:color w:val="auto"/>
      <w:sz w:val="22"/>
      <w:szCs w:val="22"/>
    </w:rPr>
  </w:style>
  <w:style w:type="character" w:customStyle="1" w:styleId="WW8Num13z0">
    <w:name w:val="WW8Num13z0"/>
    <w:rPr>
      <w:u w:val="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CommentReference">
    <w:name w:val="annotation reference"/>
    <w:basedOn w:val="DefaultParagraphFont"/>
    <w:rPr>
      <w:rFonts w:ascii="Tahoma" w:hAnsi="Tahoma"/>
      <w:sz w:val="20"/>
    </w:rPr>
  </w:style>
  <w:style w:type="character" w:styleId="Emphasis">
    <w:name w:val="Emphasis"/>
    <w:basedOn w:val="DefaultParagraphFont"/>
    <w:qFormat/>
    <w:rPr>
      <w:i/>
    </w:rPr>
  </w:style>
  <w:style w:type="character" w:customStyle="1" w:styleId="EndnoteCharacters">
    <w:name w:val="Endnote Characters"/>
    <w:basedOn w:val="DefaultParagraphFont"/>
    <w:rPr>
      <w:vertAlign w:val="superscript"/>
    </w:rPr>
  </w:style>
  <w:style w:type="character" w:styleId="FollowedHyperlink">
    <w:name w:val="FollowedHyperlink"/>
    <w:basedOn w:val="DefaultParagraphFont"/>
    <w:rPr>
      <w:rFonts w:ascii="Arial" w:hAnsi="Arial"/>
      <w:color w:val="800080"/>
      <w:u w:val="single"/>
    </w:rPr>
  </w:style>
  <w:style w:type="character" w:customStyle="1" w:styleId="FootnoteCharacters">
    <w:name w:val="Footnote Characters"/>
    <w:basedOn w:val="DefaultParagraphFont"/>
    <w:rPr>
      <w:vertAlign w:val="superscript"/>
    </w:rPr>
  </w:style>
  <w:style w:type="character" w:styleId="Hyperlink">
    <w:name w:val="Hyperlink"/>
    <w:basedOn w:val="DefaultParagraphFont"/>
    <w:rPr>
      <w:color w:val="0000FF"/>
      <w:u w:val="single"/>
    </w:rPr>
  </w:style>
  <w:style w:type="character" w:styleId="LineNumber">
    <w:name w:val="line number"/>
    <w:basedOn w:val="DefaultParagraphFont"/>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
    <w:name w:val="Heading"/>
    <w:basedOn w:val="Normal"/>
    <w:next w:val="BodyText"/>
    <w:pPr>
      <w:spacing w:after="240"/>
    </w:pPr>
  </w:style>
  <w:style w:type="paragraph" w:styleId="BodyText">
    <w:name w:val="Body Text"/>
    <w:basedOn w:val="Normal"/>
    <w:pPr>
      <w:spacing w:after="240"/>
      <w:ind w:firstLine="1440"/>
    </w:pPr>
  </w:style>
  <w:style w:type="paragraph" w:styleId="List">
    <w:name w:val="List"/>
    <w:basedOn w:val="Normal"/>
    <w:pPr>
      <w:spacing w:after="240"/>
      <w:ind w:left="720"/>
    </w:pPr>
  </w:style>
  <w:style w:type="paragraph" w:styleId="Caption">
    <w:name w:val="caption"/>
    <w:basedOn w:val="Normal"/>
    <w:next w:val="BodyText"/>
    <w:qFormat/>
    <w:pPr>
      <w:keepNext/>
      <w:spacing w:after="240"/>
    </w:pPr>
    <w:rPr>
      <w:b/>
    </w:rPr>
  </w:style>
  <w:style w:type="paragraph" w:customStyle="1" w:styleId="Index">
    <w:name w:val="Index"/>
    <w:basedOn w:val="Normal"/>
    <w:pPr>
      <w:suppressLineNumbers/>
    </w:pPr>
    <w:rPr>
      <w:rFonts w:cs="Lucida Sans"/>
    </w:rPr>
  </w:style>
  <w:style w:type="paragraph" w:styleId="BlockText">
    <w:name w:val="Block Text"/>
    <w:basedOn w:val="Normal"/>
    <w:pPr>
      <w:spacing w:after="240"/>
      <w:ind w:left="1440" w:right="1440"/>
    </w:pPr>
  </w:style>
  <w:style w:type="paragraph" w:customStyle="1" w:styleId="BlockText2">
    <w:name w:val="Block Text 2"/>
    <w:basedOn w:val="Normal"/>
    <w:pPr>
      <w:spacing w:line="480" w:lineRule="auto"/>
      <w:ind w:left="1440" w:right="1440"/>
    </w:pPr>
  </w:style>
  <w:style w:type="paragraph" w:customStyle="1" w:styleId="BlockText3">
    <w:name w:val="Block Text 3"/>
    <w:basedOn w:val="Normal"/>
    <w:pPr>
      <w:spacing w:after="240"/>
      <w:ind w:left="1440" w:right="1440" w:firstLine="720"/>
    </w:pPr>
  </w:style>
  <w:style w:type="paragraph" w:customStyle="1" w:styleId="BlockText4">
    <w:name w:val="Block Text 4"/>
    <w:basedOn w:val="Normal"/>
    <w:pPr>
      <w:spacing w:line="480" w:lineRule="auto"/>
      <w:ind w:left="1440" w:right="1440" w:firstLine="720"/>
    </w:pPr>
  </w:style>
  <w:style w:type="paragraph" w:styleId="BodyText2">
    <w:name w:val="Body Text 2"/>
    <w:basedOn w:val="Normal"/>
    <w:pPr>
      <w:spacing w:line="480" w:lineRule="auto"/>
      <w:ind w:firstLine="1440"/>
    </w:pPr>
  </w:style>
  <w:style w:type="paragraph" w:styleId="BodyText3">
    <w:name w:val="Body Text 3"/>
    <w:basedOn w:val="Normal"/>
    <w:pPr>
      <w:spacing w:after="240"/>
    </w:pPr>
  </w:style>
  <w:style w:type="paragraph" w:customStyle="1" w:styleId="BodyText4">
    <w:name w:val="Body Text 4"/>
    <w:basedOn w:val="Normal"/>
    <w:pPr>
      <w:spacing w:line="480" w:lineRule="auto"/>
    </w:pPr>
  </w:style>
  <w:style w:type="paragraph" w:styleId="BodyTextFirstIndent">
    <w:name w:val="Body Text First Indent"/>
    <w:basedOn w:val="Normal"/>
    <w:pPr>
      <w:spacing w:after="240"/>
      <w:ind w:firstLine="720"/>
    </w:pPr>
  </w:style>
  <w:style w:type="paragraph" w:styleId="BodyTextIndent">
    <w:name w:val="Body Text Indent"/>
    <w:basedOn w:val="Normal"/>
    <w:pPr>
      <w:spacing w:after="240"/>
      <w:ind w:left="720" w:right="720"/>
    </w:pPr>
  </w:style>
  <w:style w:type="paragraph" w:styleId="BodyTextFirstIndent2">
    <w:name w:val="Body Text First Indent 2"/>
    <w:basedOn w:val="Normal"/>
    <w:pPr>
      <w:spacing w:line="480" w:lineRule="auto"/>
      <w:ind w:firstLine="720"/>
    </w:pPr>
  </w:style>
  <w:style w:type="paragraph" w:customStyle="1" w:styleId="BodyTextFirstIndent3">
    <w:name w:val="Body Text First Indent 3"/>
    <w:basedOn w:val="Normal"/>
    <w:pPr>
      <w:spacing w:line="360" w:lineRule="auto"/>
      <w:ind w:firstLine="720"/>
    </w:pPr>
  </w:style>
  <w:style w:type="paragraph" w:styleId="BodyTextIndent2">
    <w:name w:val="Body Text Indent 2"/>
    <w:basedOn w:val="Normal"/>
    <w:pPr>
      <w:spacing w:line="480" w:lineRule="auto"/>
      <w:ind w:left="720" w:right="720"/>
    </w:pPr>
  </w:style>
  <w:style w:type="paragraph" w:styleId="BodyTextIndent3">
    <w:name w:val="Body Text Indent 3"/>
    <w:basedOn w:val="Normal"/>
    <w:pPr>
      <w:spacing w:after="240"/>
      <w:ind w:left="720" w:firstLine="720"/>
    </w:pPr>
  </w:style>
  <w:style w:type="paragraph" w:customStyle="1" w:styleId="BodyTextIndent4">
    <w:name w:val="Body Text Indent 4"/>
    <w:basedOn w:val="Normal"/>
    <w:pPr>
      <w:spacing w:line="480" w:lineRule="auto"/>
      <w:ind w:left="720" w:right="720"/>
    </w:pPr>
  </w:style>
  <w:style w:type="paragraph" w:styleId="Closing">
    <w:name w:val="Closing"/>
    <w:basedOn w:val="Normal"/>
    <w:pPr>
      <w:keepLines/>
      <w:ind w:left="468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ndnoteText">
    <w:name w:val="endnote text"/>
    <w:basedOn w:val="Normal"/>
  </w:style>
  <w:style w:type="paragraph" w:styleId="EnvelopeAddress">
    <w:name w:val="envelope address"/>
    <w:basedOn w:val="Normal"/>
    <w:pPr>
      <w:ind w:left="2880"/>
    </w:pPr>
  </w:style>
  <w:style w:type="paragraph" w:styleId="EnvelopeReturn">
    <w:name w:val="envelope return"/>
    <w:basedOn w:val="Normal"/>
    <w:rPr>
      <w:sz w:val="20"/>
    </w:rPr>
  </w:style>
  <w:style w:type="paragraph" w:styleId="Footer">
    <w:name w:val="footer"/>
    <w:basedOn w:val="Normal"/>
    <w:link w:val="FooterChar"/>
    <w:uiPriority w:val="99"/>
    <w:pPr>
      <w:tabs>
        <w:tab w:val="center" w:pos="4680"/>
        <w:tab w:val="right" w:pos="9360"/>
      </w:tabs>
    </w:pPr>
  </w:style>
  <w:style w:type="paragraph" w:styleId="FootnoteText">
    <w:name w:val="footnote text"/>
    <w:basedOn w:val="Normal"/>
    <w:pPr>
      <w:spacing w:after="120"/>
      <w:ind w:firstLine="720"/>
    </w:pPr>
    <w:rPr>
      <w:sz w:val="20"/>
    </w:rPr>
  </w:style>
  <w:style w:type="paragraph" w:customStyle="1" w:styleId="FrameDateandTime">
    <w:name w:val="Frame Date and Time"/>
    <w:basedOn w:val="Footer"/>
    <w:rPr>
      <w:rFonts w:ascii="Arial" w:hAnsi="Arial"/>
      <w:sz w:val="16"/>
    </w:rPr>
  </w:style>
  <w:style w:type="paragraph" w:customStyle="1" w:styleId="FramePageNumber">
    <w:name w:val="Frame Page Number"/>
    <w:basedOn w:val="Footer"/>
  </w:style>
  <w:style w:type="paragraph" w:customStyle="1" w:styleId="Hanging">
    <w:name w:val="Hanging"/>
    <w:basedOn w:val="Normal"/>
    <w:pPr>
      <w:spacing w:after="240"/>
      <w:ind w:left="2160" w:hanging="2160"/>
    </w:pPr>
  </w:style>
  <w:style w:type="paragraph" w:styleId="Header">
    <w:name w:val="header"/>
    <w:basedOn w:val="Normal"/>
    <w:link w:val="HeaderChar"/>
    <w:uiPriority w:val="99"/>
    <w:pPr>
      <w:tabs>
        <w:tab w:val="center" w:pos="4680"/>
        <w:tab w:val="right" w:pos="9360"/>
      </w:tabs>
    </w:pPr>
  </w:style>
  <w:style w:type="paragraph" w:customStyle="1" w:styleId="HIDDEN">
    <w:name w:val="HIDDEN"/>
    <w:basedOn w:val="Normal"/>
    <w:next w:val="Normal"/>
    <w:pPr>
      <w:widowControl w:val="0"/>
    </w:pPr>
    <w:rPr>
      <w:effect w:val="blinkBackground"/>
    </w:rPr>
  </w:style>
  <w:style w:type="paragraph" w:styleId="Index1">
    <w:name w:val="index 1"/>
    <w:basedOn w:val="Normal"/>
    <w:next w:val="Normal"/>
    <w:pPr>
      <w:ind w:left="245" w:hanging="245"/>
    </w:pPr>
  </w:style>
  <w:style w:type="paragraph" w:styleId="Index2">
    <w:name w:val="index 2"/>
    <w:basedOn w:val="Normal"/>
    <w:next w:val="Normal"/>
    <w:pPr>
      <w:ind w:left="490" w:hanging="245"/>
    </w:pPr>
  </w:style>
  <w:style w:type="paragraph" w:styleId="Index3">
    <w:name w:val="index 3"/>
    <w:basedOn w:val="Normal"/>
    <w:next w:val="Normal"/>
    <w:pPr>
      <w:ind w:left="720" w:hanging="245"/>
    </w:pPr>
  </w:style>
  <w:style w:type="paragraph" w:styleId="Index4">
    <w:name w:val="index 4"/>
    <w:basedOn w:val="Normal"/>
    <w:next w:val="Normal"/>
    <w:pPr>
      <w:ind w:left="965" w:hanging="245"/>
    </w:pPr>
  </w:style>
  <w:style w:type="paragraph" w:styleId="Index5">
    <w:name w:val="index 5"/>
    <w:basedOn w:val="Normal"/>
    <w:next w:val="Normal"/>
    <w:pPr>
      <w:ind w:left="1210" w:hanging="245"/>
    </w:pPr>
  </w:style>
  <w:style w:type="paragraph" w:styleId="Index6">
    <w:name w:val="index 6"/>
    <w:basedOn w:val="Normal"/>
    <w:next w:val="Normal"/>
    <w:pPr>
      <w:ind w:left="1440" w:hanging="245"/>
    </w:pPr>
  </w:style>
  <w:style w:type="paragraph" w:styleId="Index7">
    <w:name w:val="index 7"/>
    <w:basedOn w:val="Normal"/>
    <w:next w:val="Normal"/>
    <w:pPr>
      <w:ind w:left="1685" w:hanging="245"/>
    </w:pPr>
  </w:style>
  <w:style w:type="paragraph" w:styleId="Index8">
    <w:name w:val="index 8"/>
    <w:basedOn w:val="Normal"/>
    <w:next w:val="Normal"/>
    <w:pPr>
      <w:ind w:left="1930" w:hanging="245"/>
    </w:pPr>
  </w:style>
  <w:style w:type="paragraph" w:styleId="Index9">
    <w:name w:val="index 9"/>
    <w:basedOn w:val="Normal"/>
    <w:next w:val="Normal"/>
    <w:pPr>
      <w:ind w:left="2160" w:hanging="245"/>
    </w:pPr>
  </w:style>
  <w:style w:type="paragraph" w:styleId="IndexHeading">
    <w:name w:val="index heading"/>
    <w:basedOn w:val="Normal"/>
    <w:next w:val="Index1"/>
    <w:rPr>
      <w:b/>
    </w:rPr>
  </w:style>
  <w:style w:type="paragraph" w:styleId="List2">
    <w:name w:val="List 2"/>
    <w:basedOn w:val="Normal"/>
    <w:pPr>
      <w:spacing w:after="240"/>
      <w:ind w:left="1440"/>
    </w:pPr>
  </w:style>
  <w:style w:type="paragraph" w:styleId="List3">
    <w:name w:val="List 3"/>
    <w:basedOn w:val="Normal"/>
    <w:pPr>
      <w:spacing w:after="240"/>
      <w:ind w:left="2160"/>
    </w:pPr>
  </w:style>
  <w:style w:type="paragraph" w:styleId="List4">
    <w:name w:val="List 4"/>
    <w:basedOn w:val="Normal"/>
    <w:pPr>
      <w:spacing w:after="240"/>
      <w:ind w:left="2880"/>
    </w:pPr>
  </w:style>
  <w:style w:type="paragraph" w:styleId="List5">
    <w:name w:val="List 5"/>
    <w:basedOn w:val="Normal"/>
    <w:pPr>
      <w:spacing w:after="240"/>
      <w:ind w:left="3600"/>
    </w:pPr>
  </w:style>
  <w:style w:type="paragraph" w:styleId="ListBullet">
    <w:name w:val="List Bullet"/>
    <w:basedOn w:val="Normal"/>
    <w:pPr>
      <w:numPr>
        <w:numId w:val="12"/>
      </w:numPr>
      <w:spacing w:after="240"/>
    </w:pPr>
  </w:style>
  <w:style w:type="paragraph" w:styleId="ListBullet2">
    <w:name w:val="List Bullet 2"/>
    <w:basedOn w:val="Normal"/>
    <w:pPr>
      <w:numPr>
        <w:numId w:val="9"/>
      </w:numPr>
      <w:spacing w:after="240"/>
    </w:pPr>
  </w:style>
  <w:style w:type="paragraph" w:styleId="ListBullet3">
    <w:name w:val="List Bullet 3"/>
    <w:basedOn w:val="Normal"/>
    <w:pPr>
      <w:numPr>
        <w:numId w:val="8"/>
      </w:numPr>
      <w:spacing w:after="240"/>
    </w:pPr>
  </w:style>
  <w:style w:type="paragraph" w:styleId="ListBullet4">
    <w:name w:val="List Bullet 4"/>
    <w:basedOn w:val="Normal"/>
    <w:pPr>
      <w:numPr>
        <w:numId w:val="7"/>
      </w:numPr>
      <w:spacing w:after="240"/>
    </w:pPr>
  </w:style>
  <w:style w:type="paragraph" w:styleId="ListBullet5">
    <w:name w:val="List Bullet 5"/>
    <w:basedOn w:val="Normal"/>
    <w:pPr>
      <w:numPr>
        <w:numId w:val="6"/>
      </w:numPr>
      <w:spacing w:after="240"/>
    </w:pPr>
  </w:style>
  <w:style w:type="paragraph" w:styleId="ListContinue">
    <w:name w:val="List Continue"/>
    <w:basedOn w:val="Normal"/>
    <w:pPr>
      <w:spacing w:after="240"/>
      <w:ind w:left="720"/>
    </w:pPr>
  </w:style>
  <w:style w:type="paragraph" w:styleId="ListContinue2">
    <w:name w:val="List Continue 2"/>
    <w:basedOn w:val="Normal"/>
    <w:pPr>
      <w:spacing w:after="240"/>
      <w:ind w:left="1440"/>
    </w:pPr>
  </w:style>
  <w:style w:type="paragraph" w:styleId="ListContinue3">
    <w:name w:val="List Continue 3"/>
    <w:basedOn w:val="Normal"/>
    <w:pPr>
      <w:spacing w:after="240"/>
      <w:ind w:left="2160"/>
    </w:pPr>
  </w:style>
  <w:style w:type="paragraph" w:styleId="ListContinue4">
    <w:name w:val="List Continue 4"/>
    <w:basedOn w:val="Normal"/>
    <w:pPr>
      <w:spacing w:after="240"/>
      <w:ind w:firstLine="1440"/>
    </w:pPr>
  </w:style>
  <w:style w:type="paragraph" w:styleId="ListContinue5">
    <w:name w:val="List Continue 5"/>
    <w:basedOn w:val="Normal"/>
    <w:pPr>
      <w:spacing w:after="240"/>
      <w:ind w:firstLine="2160"/>
    </w:pPr>
  </w:style>
  <w:style w:type="paragraph" w:styleId="ListNumber">
    <w:name w:val="List Number"/>
    <w:basedOn w:val="Normal"/>
    <w:pPr>
      <w:numPr>
        <w:numId w:val="10"/>
      </w:numPr>
      <w:spacing w:after="240"/>
    </w:pPr>
  </w:style>
  <w:style w:type="paragraph" w:styleId="ListNumber2">
    <w:name w:val="List Number 2"/>
    <w:basedOn w:val="Normal"/>
    <w:pPr>
      <w:numPr>
        <w:numId w:val="5"/>
      </w:numPr>
      <w:spacing w:after="240"/>
    </w:pPr>
  </w:style>
  <w:style w:type="paragraph" w:styleId="ListNumber3">
    <w:name w:val="List Number 3"/>
    <w:basedOn w:val="Normal"/>
    <w:pPr>
      <w:numPr>
        <w:numId w:val="4"/>
      </w:numPr>
      <w:spacing w:after="240"/>
    </w:pPr>
  </w:style>
  <w:style w:type="paragraph" w:styleId="ListNumber4">
    <w:name w:val="List Number 4"/>
    <w:basedOn w:val="Normal"/>
    <w:pPr>
      <w:numPr>
        <w:numId w:val="3"/>
      </w:numPr>
      <w:spacing w:after="240"/>
    </w:pPr>
  </w:style>
  <w:style w:type="paragraph" w:styleId="ListNumber5">
    <w:name w:val="List Number 5"/>
    <w:basedOn w:val="Normal"/>
    <w:pPr>
      <w:numPr>
        <w:numId w:val="2"/>
      </w:numPr>
      <w:spacing w:after="240"/>
    </w:pPr>
  </w:style>
  <w:style w:type="paragraph" w:customStyle="1" w:styleId="ListNumberA">
    <w:name w:val="List Number A"/>
    <w:basedOn w:val="Normal"/>
    <w:pPr>
      <w:numPr>
        <w:numId w:val="13"/>
      </w:numPr>
      <w:spacing w:after="240"/>
    </w:pPr>
  </w:style>
  <w:style w:type="paragraph" w:styleId="MacroText">
    <w:name w:val="macro"/>
    <w:pPr>
      <w:tabs>
        <w:tab w:val="left" w:pos="475"/>
        <w:tab w:val="left" w:pos="965"/>
        <w:tab w:val="left" w:pos="1440"/>
        <w:tab w:val="left" w:pos="1915"/>
        <w:tab w:val="left" w:pos="2405"/>
        <w:tab w:val="left" w:pos="2880"/>
        <w:tab w:val="left" w:pos="3355"/>
        <w:tab w:val="left" w:pos="3845"/>
        <w:tab w:val="left" w:pos="4320"/>
      </w:tabs>
      <w:suppressAutoHyphens/>
    </w:pPr>
    <w:rPr>
      <w:rFonts w:ascii="Courier New" w:eastAsia="Arial" w:hAnsi="Courier New"/>
      <w:lang w:eastAsia="ar-SA"/>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rPr>
  </w:style>
  <w:style w:type="paragraph" w:styleId="NormalIndent">
    <w:name w:val="Normal Indent"/>
    <w:basedOn w:val="Normal"/>
    <w:pPr>
      <w:ind w:left="1440"/>
    </w:pPr>
  </w:style>
  <w:style w:type="paragraph" w:styleId="NoteHeading">
    <w:name w:val="Note Heading"/>
    <w:basedOn w:val="Normal"/>
    <w:next w:val="Normal"/>
  </w:style>
  <w:style w:type="paragraph" w:customStyle="1" w:styleId="Para1">
    <w:name w:val="Para1"/>
    <w:basedOn w:val="Normal"/>
    <w:pPr>
      <w:spacing w:after="240"/>
      <w:ind w:firstLine="1440"/>
    </w:pPr>
  </w:style>
  <w:style w:type="paragraph" w:customStyle="1" w:styleId="Para2">
    <w:name w:val="Para2"/>
    <w:basedOn w:val="Normal"/>
    <w:pPr>
      <w:spacing w:after="240"/>
      <w:ind w:left="720" w:firstLine="1440"/>
    </w:pPr>
  </w:style>
  <w:style w:type="paragraph" w:customStyle="1" w:styleId="Para3">
    <w:name w:val="Para3"/>
    <w:basedOn w:val="Normal"/>
    <w:pPr>
      <w:spacing w:after="240"/>
      <w:ind w:left="1440" w:firstLine="1440"/>
    </w:pPr>
  </w:style>
  <w:style w:type="paragraph" w:customStyle="1" w:styleId="Para4">
    <w:name w:val="Para4"/>
    <w:basedOn w:val="Normal"/>
    <w:pPr>
      <w:spacing w:after="240"/>
      <w:ind w:left="2160" w:firstLine="1440"/>
    </w:pPr>
  </w:style>
  <w:style w:type="paragraph" w:customStyle="1" w:styleId="Para5">
    <w:name w:val="Para5"/>
    <w:basedOn w:val="Normal"/>
    <w:pPr>
      <w:spacing w:after="240"/>
      <w:ind w:left="2880" w:firstLine="1440"/>
    </w:pPr>
  </w:style>
  <w:style w:type="paragraph" w:customStyle="1" w:styleId="Para6">
    <w:name w:val="Para6"/>
    <w:basedOn w:val="Normal"/>
    <w:pPr>
      <w:spacing w:after="240"/>
      <w:ind w:left="3600" w:firstLine="1440"/>
    </w:pPr>
  </w:style>
  <w:style w:type="paragraph" w:customStyle="1" w:styleId="Para7">
    <w:name w:val="Para7"/>
    <w:basedOn w:val="Normal"/>
    <w:pPr>
      <w:spacing w:after="240"/>
      <w:ind w:left="4320" w:firstLine="1440"/>
    </w:pPr>
  </w:style>
  <w:style w:type="paragraph" w:customStyle="1" w:styleId="Para8">
    <w:name w:val="Para8"/>
    <w:basedOn w:val="Normal"/>
    <w:pPr>
      <w:spacing w:after="240"/>
      <w:ind w:left="5040" w:firstLine="1440"/>
    </w:pPr>
  </w:style>
  <w:style w:type="paragraph" w:customStyle="1" w:styleId="Para9">
    <w:name w:val="Para9"/>
    <w:basedOn w:val="Normal"/>
    <w:pPr>
      <w:spacing w:after="240"/>
      <w:ind w:left="5760" w:firstLine="1440"/>
    </w:pPr>
  </w:style>
  <w:style w:type="paragraph" w:styleId="PlainText">
    <w:name w:val="Plain Text"/>
    <w:basedOn w:val="Normal"/>
    <w:rPr>
      <w:sz w:val="20"/>
    </w:rPr>
  </w:style>
  <w:style w:type="paragraph" w:styleId="Salutation">
    <w:name w:val="Salutation"/>
    <w:basedOn w:val="Normal"/>
    <w:next w:val="Normal"/>
    <w:pPr>
      <w:spacing w:after="240"/>
    </w:pPr>
  </w:style>
  <w:style w:type="paragraph" w:styleId="Signature">
    <w:name w:val="Signature"/>
    <w:basedOn w:val="Normal"/>
    <w:pPr>
      <w:keepLines/>
      <w:ind w:left="4680"/>
    </w:pPr>
  </w:style>
  <w:style w:type="paragraph" w:styleId="Subtitle">
    <w:name w:val="Subtitle"/>
    <w:basedOn w:val="Normal"/>
    <w:next w:val="BodyText"/>
    <w:qFormat/>
    <w:pPr>
      <w:keepNext/>
      <w:spacing w:after="240"/>
      <w:jc w:val="center"/>
    </w:pPr>
    <w:rPr>
      <w:b/>
    </w:rPr>
  </w:style>
  <w:style w:type="paragraph" w:customStyle="1" w:styleId="SubtitleUnderline">
    <w:name w:val="Subtitle Underline"/>
    <w:basedOn w:val="Subtitle"/>
    <w:next w:val="BodyText"/>
    <w:rPr>
      <w:u w:val="single"/>
    </w:rPr>
  </w:style>
  <w:style w:type="paragraph" w:styleId="TableofAuthorities">
    <w:name w:val="table of authorities"/>
    <w:basedOn w:val="Normal"/>
    <w:next w:val="Normal"/>
    <w:pPr>
      <w:spacing w:after="240"/>
      <w:ind w:left="360" w:hanging="360"/>
    </w:pPr>
  </w:style>
  <w:style w:type="paragraph" w:styleId="TableofFigures">
    <w:name w:val="table of figures"/>
    <w:basedOn w:val="Normal"/>
    <w:next w:val="Normal"/>
    <w:pPr>
      <w:spacing w:after="240"/>
      <w:ind w:left="720" w:hanging="720"/>
    </w:pPr>
  </w:style>
  <w:style w:type="paragraph" w:styleId="Title">
    <w:name w:val="Title"/>
    <w:basedOn w:val="Normal"/>
    <w:next w:val="BodyText"/>
    <w:qFormat/>
    <w:pPr>
      <w:keepNext/>
      <w:spacing w:after="240"/>
      <w:jc w:val="center"/>
    </w:pPr>
    <w:rPr>
      <w:b/>
      <w:caps/>
      <w:kern w:val="1"/>
    </w:rPr>
  </w:style>
  <w:style w:type="paragraph" w:customStyle="1" w:styleId="TitleUnderline">
    <w:name w:val="Title Underline"/>
    <w:basedOn w:val="Title"/>
    <w:next w:val="BodyText"/>
    <w:rPr>
      <w:u w:val="single"/>
    </w:rPr>
  </w:style>
  <w:style w:type="paragraph" w:styleId="TOAHeading">
    <w:name w:val="toa heading"/>
    <w:basedOn w:val="Normal"/>
    <w:next w:val="Normal"/>
    <w:pPr>
      <w:spacing w:after="240"/>
    </w:pPr>
    <w:rPr>
      <w:b/>
      <w:caps/>
    </w:rPr>
  </w:style>
  <w:style w:type="paragraph" w:styleId="TOC1">
    <w:name w:val="toc 1"/>
    <w:basedOn w:val="Normal"/>
    <w:next w:val="Normal"/>
    <w:pPr>
      <w:spacing w:before="240"/>
      <w:ind w:left="720" w:right="720" w:hanging="720"/>
    </w:pPr>
  </w:style>
  <w:style w:type="paragraph" w:styleId="TOC2">
    <w:name w:val="toc 2"/>
    <w:basedOn w:val="Normal"/>
    <w:next w:val="Normal"/>
    <w:pPr>
      <w:ind w:left="1440" w:right="720" w:hanging="720"/>
    </w:pPr>
  </w:style>
  <w:style w:type="paragraph" w:styleId="TOC3">
    <w:name w:val="toc 3"/>
    <w:basedOn w:val="Normal"/>
    <w:next w:val="Normal"/>
    <w:pPr>
      <w:ind w:left="2160" w:right="720" w:hanging="720"/>
    </w:pPr>
  </w:style>
  <w:style w:type="paragraph" w:styleId="TOC4">
    <w:name w:val="toc 4"/>
    <w:basedOn w:val="Normal"/>
    <w:next w:val="Normal"/>
    <w:pPr>
      <w:ind w:left="2880" w:right="720" w:hanging="720"/>
    </w:pPr>
  </w:style>
  <w:style w:type="paragraph" w:styleId="TOC5">
    <w:name w:val="toc 5"/>
    <w:basedOn w:val="Normal"/>
    <w:next w:val="Normal"/>
    <w:pPr>
      <w:ind w:left="3600" w:right="720" w:hanging="720"/>
    </w:pPr>
  </w:style>
  <w:style w:type="paragraph" w:styleId="TOC6">
    <w:name w:val="toc 6"/>
    <w:basedOn w:val="Normal"/>
    <w:next w:val="Normal"/>
    <w:pPr>
      <w:ind w:left="4320" w:right="720" w:hanging="720"/>
    </w:pPr>
  </w:style>
  <w:style w:type="paragraph" w:styleId="TOC7">
    <w:name w:val="toc 7"/>
    <w:basedOn w:val="Normal"/>
    <w:next w:val="Normal"/>
    <w:pPr>
      <w:ind w:left="5040" w:right="720" w:hanging="720"/>
    </w:pPr>
  </w:style>
  <w:style w:type="paragraph" w:styleId="TOC8">
    <w:name w:val="toc 8"/>
    <w:basedOn w:val="Normal"/>
    <w:next w:val="Normal"/>
    <w:pPr>
      <w:ind w:left="5760" w:right="720" w:hanging="720"/>
    </w:pPr>
  </w:style>
  <w:style w:type="paragraph" w:styleId="TOC9">
    <w:name w:val="toc 9"/>
    <w:basedOn w:val="Normal"/>
    <w:next w:val="Normal"/>
    <w:pPr>
      <w:ind w:left="6480" w:right="720" w:hanging="720"/>
    </w:pPr>
  </w:style>
  <w:style w:type="paragraph" w:customStyle="1" w:styleId="DocID">
    <w:name w:val="DocID"/>
    <w:basedOn w:val="Normal"/>
    <w:pPr>
      <w:ind w:left="-720"/>
    </w:pPr>
    <w:rPr>
      <w:rFonts w:ascii="Arial" w:hAnsi="Arial"/>
      <w:sz w:val="16"/>
    </w:rPr>
  </w:style>
  <w:style w:type="paragraph" w:customStyle="1" w:styleId="Level1">
    <w:name w:val="Level 1"/>
    <w:basedOn w:val="Normal"/>
    <w:pPr>
      <w:numPr>
        <w:numId w:val="11"/>
      </w:numPr>
      <w:spacing w:after="240"/>
    </w:pPr>
  </w:style>
  <w:style w:type="paragraph" w:customStyle="1" w:styleId="Level2">
    <w:name w:val="Level 2"/>
    <w:basedOn w:val="Normal"/>
    <w:pPr>
      <w:tabs>
        <w:tab w:val="num" w:pos="1440"/>
      </w:tabs>
      <w:spacing w:after="240"/>
      <w:ind w:firstLine="720"/>
    </w:pPr>
  </w:style>
  <w:style w:type="paragraph" w:customStyle="1" w:styleId="Level3">
    <w:name w:val="Level 3"/>
    <w:basedOn w:val="Normal"/>
    <w:pPr>
      <w:tabs>
        <w:tab w:val="num" w:pos="1440"/>
      </w:tabs>
      <w:spacing w:after="240"/>
      <w:ind w:firstLine="720"/>
    </w:pPr>
  </w:style>
  <w:style w:type="paragraph" w:customStyle="1" w:styleId="Level4">
    <w:name w:val="Level 4"/>
    <w:basedOn w:val="Normal"/>
    <w:pPr>
      <w:tabs>
        <w:tab w:val="num" w:pos="1440"/>
      </w:tabs>
      <w:spacing w:after="240"/>
      <w:ind w:firstLine="720"/>
    </w:pPr>
  </w:style>
  <w:style w:type="paragraph" w:customStyle="1" w:styleId="Level5">
    <w:name w:val="Level 5"/>
    <w:basedOn w:val="Normal"/>
    <w:pPr>
      <w:tabs>
        <w:tab w:val="num" w:pos="1440"/>
      </w:tabs>
      <w:spacing w:after="240"/>
      <w:ind w:firstLine="720"/>
    </w:pPr>
  </w:style>
  <w:style w:type="paragraph" w:customStyle="1" w:styleId="Level6">
    <w:name w:val="Level 6"/>
    <w:basedOn w:val="Normal"/>
    <w:pPr>
      <w:tabs>
        <w:tab w:val="num" w:pos="1440"/>
      </w:tabs>
      <w:spacing w:after="240"/>
      <w:ind w:firstLine="720"/>
    </w:pPr>
  </w:style>
  <w:style w:type="paragraph" w:customStyle="1" w:styleId="Level7">
    <w:name w:val="Level 7"/>
    <w:basedOn w:val="Normal"/>
    <w:pPr>
      <w:tabs>
        <w:tab w:val="num" w:pos="1440"/>
      </w:tabs>
      <w:spacing w:after="240"/>
      <w:ind w:firstLine="720"/>
    </w:pPr>
  </w:style>
  <w:style w:type="paragraph" w:customStyle="1" w:styleId="Level8">
    <w:name w:val="Level 8"/>
    <w:basedOn w:val="Normal"/>
    <w:pPr>
      <w:tabs>
        <w:tab w:val="num" w:pos="1440"/>
      </w:tabs>
      <w:spacing w:after="240"/>
      <w:ind w:firstLine="720"/>
    </w:pPr>
  </w:style>
  <w:style w:type="paragraph" w:customStyle="1" w:styleId="Level9">
    <w:name w:val="Level 9"/>
    <w:basedOn w:val="Normal"/>
    <w:pPr>
      <w:tabs>
        <w:tab w:val="num" w:pos="1440"/>
      </w:tabs>
      <w:spacing w:after="240"/>
      <w:ind w:firstLine="72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D751C0"/>
    <w:pPr>
      <w:ind w:left="720"/>
      <w:contextualSpacing/>
    </w:pPr>
  </w:style>
  <w:style w:type="paragraph" w:styleId="CommentSubject">
    <w:name w:val="annotation subject"/>
    <w:basedOn w:val="CommentText"/>
    <w:next w:val="CommentText"/>
    <w:link w:val="CommentSubjectChar"/>
    <w:uiPriority w:val="99"/>
    <w:semiHidden/>
    <w:unhideWhenUsed/>
    <w:rsid w:val="00DB5FA6"/>
    <w:rPr>
      <w:b/>
      <w:bCs/>
      <w:sz w:val="20"/>
    </w:rPr>
  </w:style>
  <w:style w:type="character" w:customStyle="1" w:styleId="CommentTextChar">
    <w:name w:val="Comment Text Char"/>
    <w:basedOn w:val="DefaultParagraphFont"/>
    <w:link w:val="CommentText"/>
    <w:rsid w:val="00DB5FA6"/>
    <w:rPr>
      <w:sz w:val="24"/>
      <w:lang w:eastAsia="ar-SA"/>
    </w:rPr>
  </w:style>
  <w:style w:type="character" w:customStyle="1" w:styleId="CommentSubjectChar">
    <w:name w:val="Comment Subject Char"/>
    <w:basedOn w:val="CommentTextChar"/>
    <w:link w:val="CommentSubject"/>
    <w:uiPriority w:val="99"/>
    <w:semiHidden/>
    <w:rsid w:val="00DB5FA6"/>
    <w:rPr>
      <w:b/>
      <w:bCs/>
      <w:sz w:val="24"/>
      <w:lang w:eastAsia="ar-SA"/>
    </w:rPr>
  </w:style>
  <w:style w:type="paragraph" w:customStyle="1" w:styleId="Default">
    <w:name w:val="Default"/>
    <w:rsid w:val="00BF5F90"/>
    <w:pPr>
      <w:widowControl w:val="0"/>
      <w:autoSpaceDE w:val="0"/>
      <w:autoSpaceDN w:val="0"/>
      <w:adjustRightInd w:val="0"/>
    </w:pPr>
    <w:rPr>
      <w:rFonts w:eastAsiaTheme="minorEastAsia"/>
      <w:color w:val="000000"/>
      <w:sz w:val="24"/>
      <w:szCs w:val="24"/>
    </w:rPr>
  </w:style>
  <w:style w:type="paragraph" w:customStyle="1" w:styleId="CM15">
    <w:name w:val="CM15"/>
    <w:basedOn w:val="Default"/>
    <w:next w:val="Default"/>
    <w:uiPriority w:val="99"/>
    <w:rsid w:val="00BF5F90"/>
    <w:rPr>
      <w:color w:val="auto"/>
    </w:rPr>
  </w:style>
  <w:style w:type="paragraph" w:customStyle="1" w:styleId="CM17">
    <w:name w:val="CM17"/>
    <w:basedOn w:val="Default"/>
    <w:next w:val="Default"/>
    <w:uiPriority w:val="99"/>
    <w:rsid w:val="00BF5F90"/>
    <w:rPr>
      <w:color w:val="auto"/>
    </w:rPr>
  </w:style>
  <w:style w:type="paragraph" w:customStyle="1" w:styleId="CM9">
    <w:name w:val="CM9"/>
    <w:basedOn w:val="Default"/>
    <w:next w:val="Default"/>
    <w:uiPriority w:val="99"/>
    <w:rsid w:val="00BF5F90"/>
    <w:pPr>
      <w:spacing w:line="276" w:lineRule="atLeast"/>
    </w:pPr>
    <w:rPr>
      <w:color w:val="auto"/>
    </w:rPr>
  </w:style>
  <w:style w:type="paragraph" w:customStyle="1" w:styleId="CM13">
    <w:name w:val="CM13"/>
    <w:basedOn w:val="Default"/>
    <w:next w:val="Default"/>
    <w:uiPriority w:val="99"/>
    <w:rsid w:val="00BF5F90"/>
    <w:pPr>
      <w:spacing w:line="276" w:lineRule="atLeast"/>
    </w:pPr>
    <w:rPr>
      <w:color w:val="auto"/>
    </w:rPr>
  </w:style>
  <w:style w:type="paragraph" w:customStyle="1" w:styleId="CM14">
    <w:name w:val="CM14"/>
    <w:basedOn w:val="Default"/>
    <w:next w:val="Default"/>
    <w:uiPriority w:val="99"/>
    <w:rsid w:val="00BF5F90"/>
    <w:rPr>
      <w:color w:val="auto"/>
    </w:rPr>
  </w:style>
  <w:style w:type="paragraph" w:customStyle="1" w:styleId="CM18">
    <w:name w:val="CM18"/>
    <w:basedOn w:val="Default"/>
    <w:next w:val="Default"/>
    <w:uiPriority w:val="99"/>
    <w:rsid w:val="00BF5F90"/>
    <w:rPr>
      <w:color w:val="auto"/>
    </w:rPr>
  </w:style>
  <w:style w:type="paragraph" w:styleId="NoSpacing">
    <w:name w:val="No Spacing"/>
    <w:uiPriority w:val="1"/>
    <w:qFormat/>
    <w:rsid w:val="00BF5F90"/>
    <w:pPr>
      <w:suppressAutoHyphens/>
    </w:pPr>
    <w:rPr>
      <w:sz w:val="24"/>
      <w:lang w:eastAsia="ar-SA"/>
    </w:rPr>
  </w:style>
  <w:style w:type="character" w:customStyle="1" w:styleId="HeaderChar">
    <w:name w:val="Header Char"/>
    <w:basedOn w:val="DefaultParagraphFont"/>
    <w:link w:val="Header"/>
    <w:uiPriority w:val="99"/>
    <w:rsid w:val="003A3AC0"/>
    <w:rPr>
      <w:sz w:val="24"/>
      <w:lang w:eastAsia="ar-SA"/>
    </w:rPr>
  </w:style>
  <w:style w:type="character" w:customStyle="1" w:styleId="FooterChar">
    <w:name w:val="Footer Char"/>
    <w:basedOn w:val="DefaultParagraphFont"/>
    <w:link w:val="Footer"/>
    <w:uiPriority w:val="99"/>
    <w:rsid w:val="000E53E2"/>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BodyText"/>
    <w:qFormat/>
    <w:pPr>
      <w:numPr>
        <w:numId w:val="1"/>
      </w:numPr>
      <w:spacing w:after="240"/>
      <w:outlineLvl w:val="0"/>
    </w:pPr>
  </w:style>
  <w:style w:type="paragraph" w:styleId="Heading2">
    <w:name w:val="heading 2"/>
    <w:basedOn w:val="Normal"/>
    <w:next w:val="BodyText"/>
    <w:qFormat/>
    <w:pPr>
      <w:numPr>
        <w:ilvl w:val="1"/>
        <w:numId w:val="1"/>
      </w:numPr>
      <w:spacing w:after="240"/>
      <w:outlineLvl w:val="1"/>
    </w:pPr>
  </w:style>
  <w:style w:type="paragraph" w:styleId="Heading3">
    <w:name w:val="heading 3"/>
    <w:basedOn w:val="Normal"/>
    <w:next w:val="BodyText"/>
    <w:qFormat/>
    <w:pPr>
      <w:numPr>
        <w:ilvl w:val="2"/>
        <w:numId w:val="1"/>
      </w:numPr>
      <w:spacing w:after="240"/>
      <w:outlineLvl w:val="2"/>
    </w:pPr>
  </w:style>
  <w:style w:type="paragraph" w:styleId="Heading4">
    <w:name w:val="heading 4"/>
    <w:basedOn w:val="Normal"/>
    <w:next w:val="BodyText"/>
    <w:qFormat/>
    <w:pPr>
      <w:numPr>
        <w:ilvl w:val="3"/>
        <w:numId w:val="1"/>
      </w:numPr>
      <w:spacing w:after="240"/>
      <w:outlineLvl w:val="3"/>
    </w:pPr>
  </w:style>
  <w:style w:type="paragraph" w:styleId="Heading5">
    <w:name w:val="heading 5"/>
    <w:basedOn w:val="Normal"/>
    <w:next w:val="BodyText"/>
    <w:qFormat/>
    <w:pPr>
      <w:numPr>
        <w:ilvl w:val="4"/>
        <w:numId w:val="1"/>
      </w:numPr>
      <w:spacing w:after="240"/>
      <w:outlineLvl w:val="4"/>
    </w:pPr>
  </w:style>
  <w:style w:type="paragraph" w:styleId="Heading6">
    <w:name w:val="heading 6"/>
    <w:basedOn w:val="Normal"/>
    <w:next w:val="BodyText"/>
    <w:qFormat/>
    <w:pPr>
      <w:numPr>
        <w:ilvl w:val="5"/>
        <w:numId w:val="1"/>
      </w:numPr>
      <w:spacing w:after="240"/>
      <w:outlineLvl w:val="5"/>
    </w:pPr>
  </w:style>
  <w:style w:type="paragraph" w:styleId="Heading7">
    <w:name w:val="heading 7"/>
    <w:basedOn w:val="Normal"/>
    <w:next w:val="BodyText"/>
    <w:qFormat/>
    <w:pPr>
      <w:numPr>
        <w:ilvl w:val="6"/>
        <w:numId w:val="1"/>
      </w:numPr>
      <w:spacing w:after="240"/>
      <w:outlineLvl w:val="6"/>
    </w:pPr>
  </w:style>
  <w:style w:type="paragraph" w:styleId="Heading8">
    <w:name w:val="heading 8"/>
    <w:basedOn w:val="Normal"/>
    <w:next w:val="BodyText"/>
    <w:qFormat/>
    <w:pPr>
      <w:numPr>
        <w:ilvl w:val="7"/>
        <w:numId w:val="1"/>
      </w:numPr>
      <w:spacing w:after="240"/>
      <w:outlineLvl w:val="7"/>
    </w:pPr>
  </w:style>
  <w:style w:type="paragraph" w:styleId="Heading9">
    <w:name w:val="heading 9"/>
    <w:basedOn w:val="Normal"/>
    <w:next w:val="Normal"/>
    <w:qFormat/>
    <w:pPr>
      <w:keepNext/>
      <w:numPr>
        <w:ilvl w:val="8"/>
        <w:numId w:val="1"/>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u w:val="none"/>
    </w:rPr>
  </w:style>
  <w:style w:type="character" w:customStyle="1" w:styleId="WW8Num2z0">
    <w:name w:val="WW8Num2z0"/>
    <w:rPr>
      <w:u w:val="none"/>
    </w:rPr>
  </w:style>
  <w:style w:type="character" w:customStyle="1" w:styleId="WW8Num3z0">
    <w:name w:val="WW8Num3z0"/>
    <w:rPr>
      <w:u w:val="none"/>
    </w:rPr>
  </w:style>
  <w:style w:type="character" w:customStyle="1" w:styleId="WW8Num4z0">
    <w:name w:val="WW8Num4z0"/>
    <w:rPr>
      <w:u w:val="none"/>
    </w:rPr>
  </w:style>
  <w:style w:type="character" w:customStyle="1" w:styleId="WW8Num5z0">
    <w:name w:val="WW8Num5z0"/>
    <w:rPr>
      <w:rFonts w:ascii="Symbol" w:hAnsi="Symbol"/>
      <w:color w:val="auto"/>
      <w:sz w:val="22"/>
    </w:rPr>
  </w:style>
  <w:style w:type="character" w:customStyle="1" w:styleId="WW8Num6z0">
    <w:name w:val="WW8Num6z0"/>
    <w:rPr>
      <w:rFonts w:ascii="Symbol" w:hAnsi="Symbol"/>
      <w:color w:val="auto"/>
      <w:sz w:val="22"/>
    </w:rPr>
  </w:style>
  <w:style w:type="character" w:customStyle="1" w:styleId="WW8Num7z0">
    <w:name w:val="WW8Num7z0"/>
    <w:rPr>
      <w:rFonts w:ascii="Symbol" w:hAnsi="Symbol"/>
      <w:color w:val="auto"/>
      <w:sz w:val="22"/>
      <w:szCs w:val="22"/>
    </w:rPr>
  </w:style>
  <w:style w:type="character" w:customStyle="1" w:styleId="WW8Num8z0">
    <w:name w:val="WW8Num8z0"/>
    <w:rPr>
      <w:rFonts w:ascii="Symbol" w:hAnsi="Symbol"/>
      <w:color w:val="auto"/>
      <w:sz w:val="22"/>
      <w:szCs w:val="22"/>
    </w:rPr>
  </w:style>
  <w:style w:type="character" w:customStyle="1" w:styleId="WW8Num9z0">
    <w:name w:val="WW8Num9z0"/>
    <w:rPr>
      <w:u w:val="none"/>
    </w:rPr>
  </w:style>
  <w:style w:type="character" w:customStyle="1" w:styleId="WW8Num10z0">
    <w:name w:val="WW8Num10z0"/>
    <w:rPr>
      <w:u w:val="none"/>
    </w:rPr>
  </w:style>
  <w:style w:type="character" w:customStyle="1" w:styleId="WW8Num11z0">
    <w:name w:val="WW8Num11z0"/>
    <w:rPr>
      <w:u w:val="none"/>
    </w:rPr>
  </w:style>
  <w:style w:type="character" w:customStyle="1" w:styleId="WW8Num12z0">
    <w:name w:val="WW8Num12z0"/>
    <w:rPr>
      <w:rFonts w:ascii="Symbol" w:hAnsi="Symbol"/>
      <w:color w:val="auto"/>
      <w:sz w:val="22"/>
      <w:szCs w:val="22"/>
    </w:rPr>
  </w:style>
  <w:style w:type="character" w:customStyle="1" w:styleId="WW8Num13z0">
    <w:name w:val="WW8Num13z0"/>
    <w:rPr>
      <w:u w:val="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CommentReference">
    <w:name w:val="annotation reference"/>
    <w:basedOn w:val="DefaultParagraphFont"/>
    <w:rPr>
      <w:rFonts w:ascii="Tahoma" w:hAnsi="Tahoma"/>
      <w:sz w:val="20"/>
    </w:rPr>
  </w:style>
  <w:style w:type="character" w:styleId="Emphasis">
    <w:name w:val="Emphasis"/>
    <w:basedOn w:val="DefaultParagraphFont"/>
    <w:qFormat/>
    <w:rPr>
      <w:i/>
    </w:rPr>
  </w:style>
  <w:style w:type="character" w:customStyle="1" w:styleId="EndnoteCharacters">
    <w:name w:val="Endnote Characters"/>
    <w:basedOn w:val="DefaultParagraphFont"/>
    <w:rPr>
      <w:vertAlign w:val="superscript"/>
    </w:rPr>
  </w:style>
  <w:style w:type="character" w:styleId="FollowedHyperlink">
    <w:name w:val="FollowedHyperlink"/>
    <w:basedOn w:val="DefaultParagraphFont"/>
    <w:rPr>
      <w:rFonts w:ascii="Arial" w:hAnsi="Arial"/>
      <w:color w:val="800080"/>
      <w:u w:val="single"/>
    </w:rPr>
  </w:style>
  <w:style w:type="character" w:customStyle="1" w:styleId="FootnoteCharacters">
    <w:name w:val="Footnote Characters"/>
    <w:basedOn w:val="DefaultParagraphFont"/>
    <w:rPr>
      <w:vertAlign w:val="superscript"/>
    </w:rPr>
  </w:style>
  <w:style w:type="character" w:styleId="Hyperlink">
    <w:name w:val="Hyperlink"/>
    <w:basedOn w:val="DefaultParagraphFont"/>
    <w:rPr>
      <w:color w:val="0000FF"/>
      <w:u w:val="single"/>
    </w:rPr>
  </w:style>
  <w:style w:type="character" w:styleId="LineNumber">
    <w:name w:val="line number"/>
    <w:basedOn w:val="DefaultParagraphFont"/>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
    <w:name w:val="Heading"/>
    <w:basedOn w:val="Normal"/>
    <w:next w:val="BodyText"/>
    <w:pPr>
      <w:spacing w:after="240"/>
    </w:pPr>
  </w:style>
  <w:style w:type="paragraph" w:styleId="BodyText">
    <w:name w:val="Body Text"/>
    <w:basedOn w:val="Normal"/>
    <w:pPr>
      <w:spacing w:after="240"/>
      <w:ind w:firstLine="1440"/>
    </w:pPr>
  </w:style>
  <w:style w:type="paragraph" w:styleId="List">
    <w:name w:val="List"/>
    <w:basedOn w:val="Normal"/>
    <w:pPr>
      <w:spacing w:after="240"/>
      <w:ind w:left="720"/>
    </w:pPr>
  </w:style>
  <w:style w:type="paragraph" w:styleId="Caption">
    <w:name w:val="caption"/>
    <w:basedOn w:val="Normal"/>
    <w:next w:val="BodyText"/>
    <w:qFormat/>
    <w:pPr>
      <w:keepNext/>
      <w:spacing w:after="240"/>
    </w:pPr>
    <w:rPr>
      <w:b/>
    </w:rPr>
  </w:style>
  <w:style w:type="paragraph" w:customStyle="1" w:styleId="Index">
    <w:name w:val="Index"/>
    <w:basedOn w:val="Normal"/>
    <w:pPr>
      <w:suppressLineNumbers/>
    </w:pPr>
    <w:rPr>
      <w:rFonts w:cs="Lucida Sans"/>
    </w:rPr>
  </w:style>
  <w:style w:type="paragraph" w:styleId="BlockText">
    <w:name w:val="Block Text"/>
    <w:basedOn w:val="Normal"/>
    <w:pPr>
      <w:spacing w:after="240"/>
      <w:ind w:left="1440" w:right="1440"/>
    </w:pPr>
  </w:style>
  <w:style w:type="paragraph" w:customStyle="1" w:styleId="BlockText2">
    <w:name w:val="Block Text 2"/>
    <w:basedOn w:val="Normal"/>
    <w:pPr>
      <w:spacing w:line="480" w:lineRule="auto"/>
      <w:ind w:left="1440" w:right="1440"/>
    </w:pPr>
  </w:style>
  <w:style w:type="paragraph" w:customStyle="1" w:styleId="BlockText3">
    <w:name w:val="Block Text 3"/>
    <w:basedOn w:val="Normal"/>
    <w:pPr>
      <w:spacing w:after="240"/>
      <w:ind w:left="1440" w:right="1440" w:firstLine="720"/>
    </w:pPr>
  </w:style>
  <w:style w:type="paragraph" w:customStyle="1" w:styleId="BlockText4">
    <w:name w:val="Block Text 4"/>
    <w:basedOn w:val="Normal"/>
    <w:pPr>
      <w:spacing w:line="480" w:lineRule="auto"/>
      <w:ind w:left="1440" w:right="1440" w:firstLine="720"/>
    </w:pPr>
  </w:style>
  <w:style w:type="paragraph" w:styleId="BodyText2">
    <w:name w:val="Body Text 2"/>
    <w:basedOn w:val="Normal"/>
    <w:pPr>
      <w:spacing w:line="480" w:lineRule="auto"/>
      <w:ind w:firstLine="1440"/>
    </w:pPr>
  </w:style>
  <w:style w:type="paragraph" w:styleId="BodyText3">
    <w:name w:val="Body Text 3"/>
    <w:basedOn w:val="Normal"/>
    <w:pPr>
      <w:spacing w:after="240"/>
    </w:pPr>
  </w:style>
  <w:style w:type="paragraph" w:customStyle="1" w:styleId="BodyText4">
    <w:name w:val="Body Text 4"/>
    <w:basedOn w:val="Normal"/>
    <w:pPr>
      <w:spacing w:line="480" w:lineRule="auto"/>
    </w:pPr>
  </w:style>
  <w:style w:type="paragraph" w:styleId="BodyTextFirstIndent">
    <w:name w:val="Body Text First Indent"/>
    <w:basedOn w:val="Normal"/>
    <w:pPr>
      <w:spacing w:after="240"/>
      <w:ind w:firstLine="720"/>
    </w:pPr>
  </w:style>
  <w:style w:type="paragraph" w:styleId="BodyTextIndent">
    <w:name w:val="Body Text Indent"/>
    <w:basedOn w:val="Normal"/>
    <w:pPr>
      <w:spacing w:after="240"/>
      <w:ind w:left="720" w:right="720"/>
    </w:pPr>
  </w:style>
  <w:style w:type="paragraph" w:styleId="BodyTextFirstIndent2">
    <w:name w:val="Body Text First Indent 2"/>
    <w:basedOn w:val="Normal"/>
    <w:pPr>
      <w:spacing w:line="480" w:lineRule="auto"/>
      <w:ind w:firstLine="720"/>
    </w:pPr>
  </w:style>
  <w:style w:type="paragraph" w:customStyle="1" w:styleId="BodyTextFirstIndent3">
    <w:name w:val="Body Text First Indent 3"/>
    <w:basedOn w:val="Normal"/>
    <w:pPr>
      <w:spacing w:line="360" w:lineRule="auto"/>
      <w:ind w:firstLine="720"/>
    </w:pPr>
  </w:style>
  <w:style w:type="paragraph" w:styleId="BodyTextIndent2">
    <w:name w:val="Body Text Indent 2"/>
    <w:basedOn w:val="Normal"/>
    <w:pPr>
      <w:spacing w:line="480" w:lineRule="auto"/>
      <w:ind w:left="720" w:right="720"/>
    </w:pPr>
  </w:style>
  <w:style w:type="paragraph" w:styleId="BodyTextIndent3">
    <w:name w:val="Body Text Indent 3"/>
    <w:basedOn w:val="Normal"/>
    <w:pPr>
      <w:spacing w:after="240"/>
      <w:ind w:left="720" w:firstLine="720"/>
    </w:pPr>
  </w:style>
  <w:style w:type="paragraph" w:customStyle="1" w:styleId="BodyTextIndent4">
    <w:name w:val="Body Text Indent 4"/>
    <w:basedOn w:val="Normal"/>
    <w:pPr>
      <w:spacing w:line="480" w:lineRule="auto"/>
      <w:ind w:left="720" w:right="720"/>
    </w:pPr>
  </w:style>
  <w:style w:type="paragraph" w:styleId="Closing">
    <w:name w:val="Closing"/>
    <w:basedOn w:val="Normal"/>
    <w:pPr>
      <w:keepLines/>
      <w:ind w:left="468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ndnoteText">
    <w:name w:val="endnote text"/>
    <w:basedOn w:val="Normal"/>
  </w:style>
  <w:style w:type="paragraph" w:styleId="EnvelopeAddress">
    <w:name w:val="envelope address"/>
    <w:basedOn w:val="Normal"/>
    <w:pPr>
      <w:ind w:left="2880"/>
    </w:pPr>
  </w:style>
  <w:style w:type="paragraph" w:styleId="EnvelopeReturn">
    <w:name w:val="envelope return"/>
    <w:basedOn w:val="Normal"/>
    <w:rPr>
      <w:sz w:val="20"/>
    </w:rPr>
  </w:style>
  <w:style w:type="paragraph" w:styleId="Footer">
    <w:name w:val="footer"/>
    <w:basedOn w:val="Normal"/>
    <w:link w:val="FooterChar"/>
    <w:uiPriority w:val="99"/>
    <w:pPr>
      <w:tabs>
        <w:tab w:val="center" w:pos="4680"/>
        <w:tab w:val="right" w:pos="9360"/>
      </w:tabs>
    </w:pPr>
  </w:style>
  <w:style w:type="paragraph" w:styleId="FootnoteText">
    <w:name w:val="footnote text"/>
    <w:basedOn w:val="Normal"/>
    <w:pPr>
      <w:spacing w:after="120"/>
      <w:ind w:firstLine="720"/>
    </w:pPr>
    <w:rPr>
      <w:sz w:val="20"/>
    </w:rPr>
  </w:style>
  <w:style w:type="paragraph" w:customStyle="1" w:styleId="FrameDateandTime">
    <w:name w:val="Frame Date and Time"/>
    <w:basedOn w:val="Footer"/>
    <w:rPr>
      <w:rFonts w:ascii="Arial" w:hAnsi="Arial"/>
      <w:sz w:val="16"/>
    </w:rPr>
  </w:style>
  <w:style w:type="paragraph" w:customStyle="1" w:styleId="FramePageNumber">
    <w:name w:val="Frame Page Number"/>
    <w:basedOn w:val="Footer"/>
  </w:style>
  <w:style w:type="paragraph" w:customStyle="1" w:styleId="Hanging">
    <w:name w:val="Hanging"/>
    <w:basedOn w:val="Normal"/>
    <w:pPr>
      <w:spacing w:after="240"/>
      <w:ind w:left="2160" w:hanging="2160"/>
    </w:pPr>
  </w:style>
  <w:style w:type="paragraph" w:styleId="Header">
    <w:name w:val="header"/>
    <w:basedOn w:val="Normal"/>
    <w:link w:val="HeaderChar"/>
    <w:uiPriority w:val="99"/>
    <w:pPr>
      <w:tabs>
        <w:tab w:val="center" w:pos="4680"/>
        <w:tab w:val="right" w:pos="9360"/>
      </w:tabs>
    </w:pPr>
  </w:style>
  <w:style w:type="paragraph" w:customStyle="1" w:styleId="HIDDEN">
    <w:name w:val="HIDDEN"/>
    <w:basedOn w:val="Normal"/>
    <w:next w:val="Normal"/>
    <w:pPr>
      <w:widowControl w:val="0"/>
    </w:pPr>
    <w:rPr>
      <w:effect w:val="blinkBackground"/>
    </w:rPr>
  </w:style>
  <w:style w:type="paragraph" w:styleId="Index1">
    <w:name w:val="index 1"/>
    <w:basedOn w:val="Normal"/>
    <w:next w:val="Normal"/>
    <w:pPr>
      <w:ind w:left="245" w:hanging="245"/>
    </w:pPr>
  </w:style>
  <w:style w:type="paragraph" w:styleId="Index2">
    <w:name w:val="index 2"/>
    <w:basedOn w:val="Normal"/>
    <w:next w:val="Normal"/>
    <w:pPr>
      <w:ind w:left="490" w:hanging="245"/>
    </w:pPr>
  </w:style>
  <w:style w:type="paragraph" w:styleId="Index3">
    <w:name w:val="index 3"/>
    <w:basedOn w:val="Normal"/>
    <w:next w:val="Normal"/>
    <w:pPr>
      <w:ind w:left="720" w:hanging="245"/>
    </w:pPr>
  </w:style>
  <w:style w:type="paragraph" w:styleId="Index4">
    <w:name w:val="index 4"/>
    <w:basedOn w:val="Normal"/>
    <w:next w:val="Normal"/>
    <w:pPr>
      <w:ind w:left="965" w:hanging="245"/>
    </w:pPr>
  </w:style>
  <w:style w:type="paragraph" w:styleId="Index5">
    <w:name w:val="index 5"/>
    <w:basedOn w:val="Normal"/>
    <w:next w:val="Normal"/>
    <w:pPr>
      <w:ind w:left="1210" w:hanging="245"/>
    </w:pPr>
  </w:style>
  <w:style w:type="paragraph" w:styleId="Index6">
    <w:name w:val="index 6"/>
    <w:basedOn w:val="Normal"/>
    <w:next w:val="Normal"/>
    <w:pPr>
      <w:ind w:left="1440" w:hanging="245"/>
    </w:pPr>
  </w:style>
  <w:style w:type="paragraph" w:styleId="Index7">
    <w:name w:val="index 7"/>
    <w:basedOn w:val="Normal"/>
    <w:next w:val="Normal"/>
    <w:pPr>
      <w:ind w:left="1685" w:hanging="245"/>
    </w:pPr>
  </w:style>
  <w:style w:type="paragraph" w:styleId="Index8">
    <w:name w:val="index 8"/>
    <w:basedOn w:val="Normal"/>
    <w:next w:val="Normal"/>
    <w:pPr>
      <w:ind w:left="1930" w:hanging="245"/>
    </w:pPr>
  </w:style>
  <w:style w:type="paragraph" w:styleId="Index9">
    <w:name w:val="index 9"/>
    <w:basedOn w:val="Normal"/>
    <w:next w:val="Normal"/>
    <w:pPr>
      <w:ind w:left="2160" w:hanging="245"/>
    </w:pPr>
  </w:style>
  <w:style w:type="paragraph" w:styleId="IndexHeading">
    <w:name w:val="index heading"/>
    <w:basedOn w:val="Normal"/>
    <w:next w:val="Index1"/>
    <w:rPr>
      <w:b/>
    </w:rPr>
  </w:style>
  <w:style w:type="paragraph" w:styleId="List2">
    <w:name w:val="List 2"/>
    <w:basedOn w:val="Normal"/>
    <w:pPr>
      <w:spacing w:after="240"/>
      <w:ind w:left="1440"/>
    </w:pPr>
  </w:style>
  <w:style w:type="paragraph" w:styleId="List3">
    <w:name w:val="List 3"/>
    <w:basedOn w:val="Normal"/>
    <w:pPr>
      <w:spacing w:after="240"/>
      <w:ind w:left="2160"/>
    </w:pPr>
  </w:style>
  <w:style w:type="paragraph" w:styleId="List4">
    <w:name w:val="List 4"/>
    <w:basedOn w:val="Normal"/>
    <w:pPr>
      <w:spacing w:after="240"/>
      <w:ind w:left="2880"/>
    </w:pPr>
  </w:style>
  <w:style w:type="paragraph" w:styleId="List5">
    <w:name w:val="List 5"/>
    <w:basedOn w:val="Normal"/>
    <w:pPr>
      <w:spacing w:after="240"/>
      <w:ind w:left="3600"/>
    </w:pPr>
  </w:style>
  <w:style w:type="paragraph" w:styleId="ListBullet">
    <w:name w:val="List Bullet"/>
    <w:basedOn w:val="Normal"/>
    <w:pPr>
      <w:numPr>
        <w:numId w:val="12"/>
      </w:numPr>
      <w:spacing w:after="240"/>
    </w:pPr>
  </w:style>
  <w:style w:type="paragraph" w:styleId="ListBullet2">
    <w:name w:val="List Bullet 2"/>
    <w:basedOn w:val="Normal"/>
    <w:pPr>
      <w:numPr>
        <w:numId w:val="9"/>
      </w:numPr>
      <w:spacing w:after="240"/>
    </w:pPr>
  </w:style>
  <w:style w:type="paragraph" w:styleId="ListBullet3">
    <w:name w:val="List Bullet 3"/>
    <w:basedOn w:val="Normal"/>
    <w:pPr>
      <w:numPr>
        <w:numId w:val="8"/>
      </w:numPr>
      <w:spacing w:after="240"/>
    </w:pPr>
  </w:style>
  <w:style w:type="paragraph" w:styleId="ListBullet4">
    <w:name w:val="List Bullet 4"/>
    <w:basedOn w:val="Normal"/>
    <w:pPr>
      <w:numPr>
        <w:numId w:val="7"/>
      </w:numPr>
      <w:spacing w:after="240"/>
    </w:pPr>
  </w:style>
  <w:style w:type="paragraph" w:styleId="ListBullet5">
    <w:name w:val="List Bullet 5"/>
    <w:basedOn w:val="Normal"/>
    <w:pPr>
      <w:numPr>
        <w:numId w:val="6"/>
      </w:numPr>
      <w:spacing w:after="240"/>
    </w:pPr>
  </w:style>
  <w:style w:type="paragraph" w:styleId="ListContinue">
    <w:name w:val="List Continue"/>
    <w:basedOn w:val="Normal"/>
    <w:pPr>
      <w:spacing w:after="240"/>
      <w:ind w:left="720"/>
    </w:pPr>
  </w:style>
  <w:style w:type="paragraph" w:styleId="ListContinue2">
    <w:name w:val="List Continue 2"/>
    <w:basedOn w:val="Normal"/>
    <w:pPr>
      <w:spacing w:after="240"/>
      <w:ind w:left="1440"/>
    </w:pPr>
  </w:style>
  <w:style w:type="paragraph" w:styleId="ListContinue3">
    <w:name w:val="List Continue 3"/>
    <w:basedOn w:val="Normal"/>
    <w:pPr>
      <w:spacing w:after="240"/>
      <w:ind w:left="2160"/>
    </w:pPr>
  </w:style>
  <w:style w:type="paragraph" w:styleId="ListContinue4">
    <w:name w:val="List Continue 4"/>
    <w:basedOn w:val="Normal"/>
    <w:pPr>
      <w:spacing w:after="240"/>
      <w:ind w:firstLine="1440"/>
    </w:pPr>
  </w:style>
  <w:style w:type="paragraph" w:styleId="ListContinue5">
    <w:name w:val="List Continue 5"/>
    <w:basedOn w:val="Normal"/>
    <w:pPr>
      <w:spacing w:after="240"/>
      <w:ind w:firstLine="2160"/>
    </w:pPr>
  </w:style>
  <w:style w:type="paragraph" w:styleId="ListNumber">
    <w:name w:val="List Number"/>
    <w:basedOn w:val="Normal"/>
    <w:pPr>
      <w:numPr>
        <w:numId w:val="10"/>
      </w:numPr>
      <w:spacing w:after="240"/>
    </w:pPr>
  </w:style>
  <w:style w:type="paragraph" w:styleId="ListNumber2">
    <w:name w:val="List Number 2"/>
    <w:basedOn w:val="Normal"/>
    <w:pPr>
      <w:numPr>
        <w:numId w:val="5"/>
      </w:numPr>
      <w:spacing w:after="240"/>
    </w:pPr>
  </w:style>
  <w:style w:type="paragraph" w:styleId="ListNumber3">
    <w:name w:val="List Number 3"/>
    <w:basedOn w:val="Normal"/>
    <w:pPr>
      <w:numPr>
        <w:numId w:val="4"/>
      </w:numPr>
      <w:spacing w:after="240"/>
    </w:pPr>
  </w:style>
  <w:style w:type="paragraph" w:styleId="ListNumber4">
    <w:name w:val="List Number 4"/>
    <w:basedOn w:val="Normal"/>
    <w:pPr>
      <w:numPr>
        <w:numId w:val="3"/>
      </w:numPr>
      <w:spacing w:after="240"/>
    </w:pPr>
  </w:style>
  <w:style w:type="paragraph" w:styleId="ListNumber5">
    <w:name w:val="List Number 5"/>
    <w:basedOn w:val="Normal"/>
    <w:pPr>
      <w:numPr>
        <w:numId w:val="2"/>
      </w:numPr>
      <w:spacing w:after="240"/>
    </w:pPr>
  </w:style>
  <w:style w:type="paragraph" w:customStyle="1" w:styleId="ListNumberA">
    <w:name w:val="List Number A"/>
    <w:basedOn w:val="Normal"/>
    <w:pPr>
      <w:numPr>
        <w:numId w:val="13"/>
      </w:numPr>
      <w:spacing w:after="240"/>
    </w:pPr>
  </w:style>
  <w:style w:type="paragraph" w:styleId="MacroText">
    <w:name w:val="macro"/>
    <w:pPr>
      <w:tabs>
        <w:tab w:val="left" w:pos="475"/>
        <w:tab w:val="left" w:pos="965"/>
        <w:tab w:val="left" w:pos="1440"/>
        <w:tab w:val="left" w:pos="1915"/>
        <w:tab w:val="left" w:pos="2405"/>
        <w:tab w:val="left" w:pos="2880"/>
        <w:tab w:val="left" w:pos="3355"/>
        <w:tab w:val="left" w:pos="3845"/>
        <w:tab w:val="left" w:pos="4320"/>
      </w:tabs>
      <w:suppressAutoHyphens/>
    </w:pPr>
    <w:rPr>
      <w:rFonts w:ascii="Courier New" w:eastAsia="Arial" w:hAnsi="Courier New"/>
      <w:lang w:eastAsia="ar-SA"/>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rPr>
  </w:style>
  <w:style w:type="paragraph" w:styleId="NormalIndent">
    <w:name w:val="Normal Indent"/>
    <w:basedOn w:val="Normal"/>
    <w:pPr>
      <w:ind w:left="1440"/>
    </w:pPr>
  </w:style>
  <w:style w:type="paragraph" w:styleId="NoteHeading">
    <w:name w:val="Note Heading"/>
    <w:basedOn w:val="Normal"/>
    <w:next w:val="Normal"/>
  </w:style>
  <w:style w:type="paragraph" w:customStyle="1" w:styleId="Para1">
    <w:name w:val="Para1"/>
    <w:basedOn w:val="Normal"/>
    <w:pPr>
      <w:spacing w:after="240"/>
      <w:ind w:firstLine="1440"/>
    </w:pPr>
  </w:style>
  <w:style w:type="paragraph" w:customStyle="1" w:styleId="Para2">
    <w:name w:val="Para2"/>
    <w:basedOn w:val="Normal"/>
    <w:pPr>
      <w:spacing w:after="240"/>
      <w:ind w:left="720" w:firstLine="1440"/>
    </w:pPr>
  </w:style>
  <w:style w:type="paragraph" w:customStyle="1" w:styleId="Para3">
    <w:name w:val="Para3"/>
    <w:basedOn w:val="Normal"/>
    <w:pPr>
      <w:spacing w:after="240"/>
      <w:ind w:left="1440" w:firstLine="1440"/>
    </w:pPr>
  </w:style>
  <w:style w:type="paragraph" w:customStyle="1" w:styleId="Para4">
    <w:name w:val="Para4"/>
    <w:basedOn w:val="Normal"/>
    <w:pPr>
      <w:spacing w:after="240"/>
      <w:ind w:left="2160" w:firstLine="1440"/>
    </w:pPr>
  </w:style>
  <w:style w:type="paragraph" w:customStyle="1" w:styleId="Para5">
    <w:name w:val="Para5"/>
    <w:basedOn w:val="Normal"/>
    <w:pPr>
      <w:spacing w:after="240"/>
      <w:ind w:left="2880" w:firstLine="1440"/>
    </w:pPr>
  </w:style>
  <w:style w:type="paragraph" w:customStyle="1" w:styleId="Para6">
    <w:name w:val="Para6"/>
    <w:basedOn w:val="Normal"/>
    <w:pPr>
      <w:spacing w:after="240"/>
      <w:ind w:left="3600" w:firstLine="1440"/>
    </w:pPr>
  </w:style>
  <w:style w:type="paragraph" w:customStyle="1" w:styleId="Para7">
    <w:name w:val="Para7"/>
    <w:basedOn w:val="Normal"/>
    <w:pPr>
      <w:spacing w:after="240"/>
      <w:ind w:left="4320" w:firstLine="1440"/>
    </w:pPr>
  </w:style>
  <w:style w:type="paragraph" w:customStyle="1" w:styleId="Para8">
    <w:name w:val="Para8"/>
    <w:basedOn w:val="Normal"/>
    <w:pPr>
      <w:spacing w:after="240"/>
      <w:ind w:left="5040" w:firstLine="1440"/>
    </w:pPr>
  </w:style>
  <w:style w:type="paragraph" w:customStyle="1" w:styleId="Para9">
    <w:name w:val="Para9"/>
    <w:basedOn w:val="Normal"/>
    <w:pPr>
      <w:spacing w:after="240"/>
      <w:ind w:left="5760" w:firstLine="1440"/>
    </w:pPr>
  </w:style>
  <w:style w:type="paragraph" w:styleId="PlainText">
    <w:name w:val="Plain Text"/>
    <w:basedOn w:val="Normal"/>
    <w:rPr>
      <w:sz w:val="20"/>
    </w:rPr>
  </w:style>
  <w:style w:type="paragraph" w:styleId="Salutation">
    <w:name w:val="Salutation"/>
    <w:basedOn w:val="Normal"/>
    <w:next w:val="Normal"/>
    <w:pPr>
      <w:spacing w:after="240"/>
    </w:pPr>
  </w:style>
  <w:style w:type="paragraph" w:styleId="Signature">
    <w:name w:val="Signature"/>
    <w:basedOn w:val="Normal"/>
    <w:pPr>
      <w:keepLines/>
      <w:ind w:left="4680"/>
    </w:pPr>
  </w:style>
  <w:style w:type="paragraph" w:styleId="Subtitle">
    <w:name w:val="Subtitle"/>
    <w:basedOn w:val="Normal"/>
    <w:next w:val="BodyText"/>
    <w:qFormat/>
    <w:pPr>
      <w:keepNext/>
      <w:spacing w:after="240"/>
      <w:jc w:val="center"/>
    </w:pPr>
    <w:rPr>
      <w:b/>
    </w:rPr>
  </w:style>
  <w:style w:type="paragraph" w:customStyle="1" w:styleId="SubtitleUnderline">
    <w:name w:val="Subtitle Underline"/>
    <w:basedOn w:val="Subtitle"/>
    <w:next w:val="BodyText"/>
    <w:rPr>
      <w:u w:val="single"/>
    </w:rPr>
  </w:style>
  <w:style w:type="paragraph" w:styleId="TableofAuthorities">
    <w:name w:val="table of authorities"/>
    <w:basedOn w:val="Normal"/>
    <w:next w:val="Normal"/>
    <w:pPr>
      <w:spacing w:after="240"/>
      <w:ind w:left="360" w:hanging="360"/>
    </w:pPr>
  </w:style>
  <w:style w:type="paragraph" w:styleId="TableofFigures">
    <w:name w:val="table of figures"/>
    <w:basedOn w:val="Normal"/>
    <w:next w:val="Normal"/>
    <w:pPr>
      <w:spacing w:after="240"/>
      <w:ind w:left="720" w:hanging="720"/>
    </w:pPr>
  </w:style>
  <w:style w:type="paragraph" w:styleId="Title">
    <w:name w:val="Title"/>
    <w:basedOn w:val="Normal"/>
    <w:next w:val="BodyText"/>
    <w:qFormat/>
    <w:pPr>
      <w:keepNext/>
      <w:spacing w:after="240"/>
      <w:jc w:val="center"/>
    </w:pPr>
    <w:rPr>
      <w:b/>
      <w:caps/>
      <w:kern w:val="1"/>
    </w:rPr>
  </w:style>
  <w:style w:type="paragraph" w:customStyle="1" w:styleId="TitleUnderline">
    <w:name w:val="Title Underline"/>
    <w:basedOn w:val="Title"/>
    <w:next w:val="BodyText"/>
    <w:rPr>
      <w:u w:val="single"/>
    </w:rPr>
  </w:style>
  <w:style w:type="paragraph" w:styleId="TOAHeading">
    <w:name w:val="toa heading"/>
    <w:basedOn w:val="Normal"/>
    <w:next w:val="Normal"/>
    <w:pPr>
      <w:spacing w:after="240"/>
    </w:pPr>
    <w:rPr>
      <w:b/>
      <w:caps/>
    </w:rPr>
  </w:style>
  <w:style w:type="paragraph" w:styleId="TOC1">
    <w:name w:val="toc 1"/>
    <w:basedOn w:val="Normal"/>
    <w:next w:val="Normal"/>
    <w:pPr>
      <w:spacing w:before="240"/>
      <w:ind w:left="720" w:right="720" w:hanging="720"/>
    </w:pPr>
  </w:style>
  <w:style w:type="paragraph" w:styleId="TOC2">
    <w:name w:val="toc 2"/>
    <w:basedOn w:val="Normal"/>
    <w:next w:val="Normal"/>
    <w:pPr>
      <w:ind w:left="1440" w:right="720" w:hanging="720"/>
    </w:pPr>
  </w:style>
  <w:style w:type="paragraph" w:styleId="TOC3">
    <w:name w:val="toc 3"/>
    <w:basedOn w:val="Normal"/>
    <w:next w:val="Normal"/>
    <w:pPr>
      <w:ind w:left="2160" w:right="720" w:hanging="720"/>
    </w:pPr>
  </w:style>
  <w:style w:type="paragraph" w:styleId="TOC4">
    <w:name w:val="toc 4"/>
    <w:basedOn w:val="Normal"/>
    <w:next w:val="Normal"/>
    <w:pPr>
      <w:ind w:left="2880" w:right="720" w:hanging="720"/>
    </w:pPr>
  </w:style>
  <w:style w:type="paragraph" w:styleId="TOC5">
    <w:name w:val="toc 5"/>
    <w:basedOn w:val="Normal"/>
    <w:next w:val="Normal"/>
    <w:pPr>
      <w:ind w:left="3600" w:right="720" w:hanging="720"/>
    </w:pPr>
  </w:style>
  <w:style w:type="paragraph" w:styleId="TOC6">
    <w:name w:val="toc 6"/>
    <w:basedOn w:val="Normal"/>
    <w:next w:val="Normal"/>
    <w:pPr>
      <w:ind w:left="4320" w:right="720" w:hanging="720"/>
    </w:pPr>
  </w:style>
  <w:style w:type="paragraph" w:styleId="TOC7">
    <w:name w:val="toc 7"/>
    <w:basedOn w:val="Normal"/>
    <w:next w:val="Normal"/>
    <w:pPr>
      <w:ind w:left="5040" w:right="720" w:hanging="720"/>
    </w:pPr>
  </w:style>
  <w:style w:type="paragraph" w:styleId="TOC8">
    <w:name w:val="toc 8"/>
    <w:basedOn w:val="Normal"/>
    <w:next w:val="Normal"/>
    <w:pPr>
      <w:ind w:left="5760" w:right="720" w:hanging="720"/>
    </w:pPr>
  </w:style>
  <w:style w:type="paragraph" w:styleId="TOC9">
    <w:name w:val="toc 9"/>
    <w:basedOn w:val="Normal"/>
    <w:next w:val="Normal"/>
    <w:pPr>
      <w:ind w:left="6480" w:right="720" w:hanging="720"/>
    </w:pPr>
  </w:style>
  <w:style w:type="paragraph" w:customStyle="1" w:styleId="DocID">
    <w:name w:val="DocID"/>
    <w:basedOn w:val="Normal"/>
    <w:pPr>
      <w:ind w:left="-720"/>
    </w:pPr>
    <w:rPr>
      <w:rFonts w:ascii="Arial" w:hAnsi="Arial"/>
      <w:sz w:val="16"/>
    </w:rPr>
  </w:style>
  <w:style w:type="paragraph" w:customStyle="1" w:styleId="Level1">
    <w:name w:val="Level 1"/>
    <w:basedOn w:val="Normal"/>
    <w:pPr>
      <w:numPr>
        <w:numId w:val="11"/>
      </w:numPr>
      <w:spacing w:after="240"/>
    </w:pPr>
  </w:style>
  <w:style w:type="paragraph" w:customStyle="1" w:styleId="Level2">
    <w:name w:val="Level 2"/>
    <w:basedOn w:val="Normal"/>
    <w:pPr>
      <w:tabs>
        <w:tab w:val="num" w:pos="1440"/>
      </w:tabs>
      <w:spacing w:after="240"/>
      <w:ind w:firstLine="720"/>
    </w:pPr>
  </w:style>
  <w:style w:type="paragraph" w:customStyle="1" w:styleId="Level3">
    <w:name w:val="Level 3"/>
    <w:basedOn w:val="Normal"/>
    <w:pPr>
      <w:tabs>
        <w:tab w:val="num" w:pos="1440"/>
      </w:tabs>
      <w:spacing w:after="240"/>
      <w:ind w:firstLine="720"/>
    </w:pPr>
  </w:style>
  <w:style w:type="paragraph" w:customStyle="1" w:styleId="Level4">
    <w:name w:val="Level 4"/>
    <w:basedOn w:val="Normal"/>
    <w:pPr>
      <w:tabs>
        <w:tab w:val="num" w:pos="1440"/>
      </w:tabs>
      <w:spacing w:after="240"/>
      <w:ind w:firstLine="720"/>
    </w:pPr>
  </w:style>
  <w:style w:type="paragraph" w:customStyle="1" w:styleId="Level5">
    <w:name w:val="Level 5"/>
    <w:basedOn w:val="Normal"/>
    <w:pPr>
      <w:tabs>
        <w:tab w:val="num" w:pos="1440"/>
      </w:tabs>
      <w:spacing w:after="240"/>
      <w:ind w:firstLine="720"/>
    </w:pPr>
  </w:style>
  <w:style w:type="paragraph" w:customStyle="1" w:styleId="Level6">
    <w:name w:val="Level 6"/>
    <w:basedOn w:val="Normal"/>
    <w:pPr>
      <w:tabs>
        <w:tab w:val="num" w:pos="1440"/>
      </w:tabs>
      <w:spacing w:after="240"/>
      <w:ind w:firstLine="720"/>
    </w:pPr>
  </w:style>
  <w:style w:type="paragraph" w:customStyle="1" w:styleId="Level7">
    <w:name w:val="Level 7"/>
    <w:basedOn w:val="Normal"/>
    <w:pPr>
      <w:tabs>
        <w:tab w:val="num" w:pos="1440"/>
      </w:tabs>
      <w:spacing w:after="240"/>
      <w:ind w:firstLine="720"/>
    </w:pPr>
  </w:style>
  <w:style w:type="paragraph" w:customStyle="1" w:styleId="Level8">
    <w:name w:val="Level 8"/>
    <w:basedOn w:val="Normal"/>
    <w:pPr>
      <w:tabs>
        <w:tab w:val="num" w:pos="1440"/>
      </w:tabs>
      <w:spacing w:after="240"/>
      <w:ind w:firstLine="720"/>
    </w:pPr>
  </w:style>
  <w:style w:type="paragraph" w:customStyle="1" w:styleId="Level9">
    <w:name w:val="Level 9"/>
    <w:basedOn w:val="Normal"/>
    <w:pPr>
      <w:tabs>
        <w:tab w:val="num" w:pos="1440"/>
      </w:tabs>
      <w:spacing w:after="240"/>
      <w:ind w:firstLine="720"/>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D751C0"/>
    <w:pPr>
      <w:ind w:left="720"/>
      <w:contextualSpacing/>
    </w:pPr>
  </w:style>
  <w:style w:type="paragraph" w:styleId="CommentSubject">
    <w:name w:val="annotation subject"/>
    <w:basedOn w:val="CommentText"/>
    <w:next w:val="CommentText"/>
    <w:link w:val="CommentSubjectChar"/>
    <w:uiPriority w:val="99"/>
    <w:semiHidden/>
    <w:unhideWhenUsed/>
    <w:rsid w:val="00DB5FA6"/>
    <w:rPr>
      <w:b/>
      <w:bCs/>
      <w:sz w:val="20"/>
    </w:rPr>
  </w:style>
  <w:style w:type="character" w:customStyle="1" w:styleId="CommentTextChar">
    <w:name w:val="Comment Text Char"/>
    <w:basedOn w:val="DefaultParagraphFont"/>
    <w:link w:val="CommentText"/>
    <w:rsid w:val="00DB5FA6"/>
    <w:rPr>
      <w:sz w:val="24"/>
      <w:lang w:eastAsia="ar-SA"/>
    </w:rPr>
  </w:style>
  <w:style w:type="character" w:customStyle="1" w:styleId="CommentSubjectChar">
    <w:name w:val="Comment Subject Char"/>
    <w:basedOn w:val="CommentTextChar"/>
    <w:link w:val="CommentSubject"/>
    <w:uiPriority w:val="99"/>
    <w:semiHidden/>
    <w:rsid w:val="00DB5FA6"/>
    <w:rPr>
      <w:b/>
      <w:bCs/>
      <w:sz w:val="24"/>
      <w:lang w:eastAsia="ar-SA"/>
    </w:rPr>
  </w:style>
  <w:style w:type="paragraph" w:customStyle="1" w:styleId="Default">
    <w:name w:val="Default"/>
    <w:rsid w:val="00BF5F90"/>
    <w:pPr>
      <w:widowControl w:val="0"/>
      <w:autoSpaceDE w:val="0"/>
      <w:autoSpaceDN w:val="0"/>
      <w:adjustRightInd w:val="0"/>
    </w:pPr>
    <w:rPr>
      <w:rFonts w:eastAsiaTheme="minorEastAsia"/>
      <w:color w:val="000000"/>
      <w:sz w:val="24"/>
      <w:szCs w:val="24"/>
    </w:rPr>
  </w:style>
  <w:style w:type="paragraph" w:customStyle="1" w:styleId="CM15">
    <w:name w:val="CM15"/>
    <w:basedOn w:val="Default"/>
    <w:next w:val="Default"/>
    <w:uiPriority w:val="99"/>
    <w:rsid w:val="00BF5F90"/>
    <w:rPr>
      <w:color w:val="auto"/>
    </w:rPr>
  </w:style>
  <w:style w:type="paragraph" w:customStyle="1" w:styleId="CM17">
    <w:name w:val="CM17"/>
    <w:basedOn w:val="Default"/>
    <w:next w:val="Default"/>
    <w:uiPriority w:val="99"/>
    <w:rsid w:val="00BF5F90"/>
    <w:rPr>
      <w:color w:val="auto"/>
    </w:rPr>
  </w:style>
  <w:style w:type="paragraph" w:customStyle="1" w:styleId="CM9">
    <w:name w:val="CM9"/>
    <w:basedOn w:val="Default"/>
    <w:next w:val="Default"/>
    <w:uiPriority w:val="99"/>
    <w:rsid w:val="00BF5F90"/>
    <w:pPr>
      <w:spacing w:line="276" w:lineRule="atLeast"/>
    </w:pPr>
    <w:rPr>
      <w:color w:val="auto"/>
    </w:rPr>
  </w:style>
  <w:style w:type="paragraph" w:customStyle="1" w:styleId="CM13">
    <w:name w:val="CM13"/>
    <w:basedOn w:val="Default"/>
    <w:next w:val="Default"/>
    <w:uiPriority w:val="99"/>
    <w:rsid w:val="00BF5F90"/>
    <w:pPr>
      <w:spacing w:line="276" w:lineRule="atLeast"/>
    </w:pPr>
    <w:rPr>
      <w:color w:val="auto"/>
    </w:rPr>
  </w:style>
  <w:style w:type="paragraph" w:customStyle="1" w:styleId="CM14">
    <w:name w:val="CM14"/>
    <w:basedOn w:val="Default"/>
    <w:next w:val="Default"/>
    <w:uiPriority w:val="99"/>
    <w:rsid w:val="00BF5F90"/>
    <w:rPr>
      <w:color w:val="auto"/>
    </w:rPr>
  </w:style>
  <w:style w:type="paragraph" w:customStyle="1" w:styleId="CM18">
    <w:name w:val="CM18"/>
    <w:basedOn w:val="Default"/>
    <w:next w:val="Default"/>
    <w:uiPriority w:val="99"/>
    <w:rsid w:val="00BF5F90"/>
    <w:rPr>
      <w:color w:val="auto"/>
    </w:rPr>
  </w:style>
  <w:style w:type="paragraph" w:styleId="NoSpacing">
    <w:name w:val="No Spacing"/>
    <w:uiPriority w:val="1"/>
    <w:qFormat/>
    <w:rsid w:val="00BF5F90"/>
    <w:pPr>
      <w:suppressAutoHyphens/>
    </w:pPr>
    <w:rPr>
      <w:sz w:val="24"/>
      <w:lang w:eastAsia="ar-SA"/>
    </w:rPr>
  </w:style>
  <w:style w:type="character" w:customStyle="1" w:styleId="HeaderChar">
    <w:name w:val="Header Char"/>
    <w:basedOn w:val="DefaultParagraphFont"/>
    <w:link w:val="Header"/>
    <w:uiPriority w:val="99"/>
    <w:rsid w:val="003A3AC0"/>
    <w:rPr>
      <w:sz w:val="24"/>
      <w:lang w:eastAsia="ar-SA"/>
    </w:rPr>
  </w:style>
  <w:style w:type="character" w:customStyle="1" w:styleId="FooterChar">
    <w:name w:val="Footer Char"/>
    <w:basedOn w:val="DefaultParagraphFont"/>
    <w:link w:val="Footer"/>
    <w:uiPriority w:val="99"/>
    <w:rsid w:val="000E53E2"/>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LTemplates\TL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TLBLANK PORTRAIT.DOT</Template>
  <TotalTime>109</TotalTime>
  <Pages>5</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EMPLOYEES</vt:lpstr>
    </vt:vector>
  </TitlesOfParts>
  <Company>Microsoft</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dc:title>
  <dc:creator>Christine Rittberg</dc:creator>
  <cp:lastModifiedBy>Lampkin, Joan</cp:lastModifiedBy>
  <cp:revision>64</cp:revision>
  <cp:lastPrinted>2014-02-26T15:19:00Z</cp:lastPrinted>
  <dcterms:created xsi:type="dcterms:W3CDTF">2014-02-26T13:45:00Z</dcterms:created>
  <dcterms:modified xsi:type="dcterms:W3CDTF">2014-02-27T13:59:00Z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REMOVE</vt:lpwstr>
  </property>
  <property fmtid="{D5CDD505-2E9C-101B-9397-08002B2CF9AE}" pid="3" name="CUS_DocIDString">
    <vt:lpwstr>MILW_10095252.8</vt:lpwstr>
  </property>
  <property fmtid="{D5CDD505-2E9C-101B-9397-08002B2CF9AE}" pid="4" name="CUS_DocIDbChkLibDB">
    <vt:lpwstr>-1</vt:lpwstr>
  </property>
  <property fmtid="{D5CDD505-2E9C-101B-9397-08002B2CF9AE}" pid="5" name="CUS_DocIDbchkAuthorName">
    <vt:lpwstr>0</vt:lpwstr>
  </property>
  <property fmtid="{D5CDD505-2E9C-101B-9397-08002B2CF9AE}" pid="6" name="CUS_DocIDbchkClientNumber">
    <vt:lpwstr>0</vt:lpwstr>
  </property>
  <property fmtid="{D5CDD505-2E9C-101B-9397-08002B2CF9AE}" pid="7" name="CUS_DocIDbchkDate">
    <vt:lpwstr>0</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bchkMatterNumber">
    <vt:lpwstr>0</vt:lpwstr>
  </property>
  <property fmtid="{D5CDD505-2E9C-101B-9397-08002B2CF9AE}" pid="11" name="CUS_DocIDbchkTime">
    <vt:lpwstr>0</vt:lpwstr>
  </property>
  <property fmtid="{D5CDD505-2E9C-101B-9397-08002B2CF9AE}" pid="12" name="CUS_DocIDbchkVersionNumber">
    <vt:lpwstr>-1</vt:lpwstr>
  </property>
  <property fmtid="{D5CDD505-2E9C-101B-9397-08002B2CF9AE}" pid="13" name="CUS_DocIDiPage">
    <vt:lpwstr>0</vt:lpwstr>
  </property>
  <property fmtid="{D5CDD505-2E9C-101B-9397-08002B2CF9AE}" pid="14" name="icVersion">
    <vt:lpwstr>EP4</vt:lpwstr>
  </property>
</Properties>
</file>